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02" w:rsidRDefault="00666602" w:rsidP="00666602">
      <w:pPr>
        <w:rPr>
          <w:rFonts w:ascii="Times New Roman" w:hAnsi="Times New Roman"/>
        </w:rPr>
      </w:pPr>
    </w:p>
    <w:p w:rsidR="00666602" w:rsidRDefault="00666602" w:rsidP="00666602">
      <w:pPr>
        <w:rPr>
          <w:rFonts w:ascii="Times New Roman" w:hAnsi="Times New Roman"/>
        </w:rPr>
      </w:pPr>
    </w:p>
    <w:p w:rsidR="00666602" w:rsidRDefault="00666602" w:rsidP="00666602">
      <w:pPr>
        <w:rPr>
          <w:rFonts w:ascii="Times New Roman" w:hAnsi="Times New Roman"/>
        </w:rPr>
      </w:pPr>
    </w:p>
    <w:p w:rsidR="00666602" w:rsidRDefault="00666602" w:rsidP="00666602">
      <w:pPr>
        <w:rPr>
          <w:rFonts w:ascii="Times New Roman" w:hAnsi="Times New Roman"/>
        </w:rPr>
      </w:pPr>
    </w:p>
    <w:p w:rsidR="00666602" w:rsidRDefault="00666602" w:rsidP="00666602">
      <w:pPr>
        <w:rPr>
          <w:rFonts w:ascii="Times New Roman" w:hAnsi="Times New Roman"/>
        </w:rPr>
      </w:pPr>
    </w:p>
    <w:p w:rsidR="00666602" w:rsidRDefault="00666602" w:rsidP="00666602">
      <w:pPr>
        <w:rPr>
          <w:rFonts w:ascii="Times New Roman" w:hAnsi="Times New Roman"/>
        </w:rPr>
      </w:pPr>
    </w:p>
    <w:p w:rsidR="00666602" w:rsidRDefault="00666602" w:rsidP="00666602">
      <w:pPr>
        <w:rPr>
          <w:rFonts w:ascii="Times New Roman" w:hAnsi="Times New Roman"/>
        </w:rPr>
      </w:pPr>
    </w:p>
    <w:p w:rsidR="00666602" w:rsidRDefault="00666602" w:rsidP="00666602">
      <w:pPr>
        <w:rPr>
          <w:rFonts w:ascii="Times New Roman" w:hAnsi="Times New Roman"/>
        </w:rPr>
      </w:pPr>
    </w:p>
    <w:p w:rsidR="00666602" w:rsidRDefault="00666602" w:rsidP="00666602">
      <w:pPr>
        <w:rPr>
          <w:rFonts w:ascii="Times New Roman" w:hAnsi="Times New Roman"/>
        </w:rPr>
      </w:pPr>
    </w:p>
    <w:p w:rsidR="00666602" w:rsidRPr="00673261" w:rsidRDefault="00666602" w:rsidP="00666602">
      <w:pPr>
        <w:rPr>
          <w:rFonts w:ascii="Times New Roman" w:hAnsi="Times New Roman"/>
          <w:sz w:val="28"/>
          <w:szCs w:val="28"/>
        </w:rPr>
      </w:pPr>
      <w:r w:rsidRPr="00673261">
        <w:rPr>
          <w:rFonts w:ascii="Times New Roman" w:hAnsi="Times New Roman"/>
          <w:sz w:val="28"/>
          <w:szCs w:val="28"/>
        </w:rPr>
        <w:t xml:space="preserve">Об утверждении Перечня </w:t>
      </w:r>
      <w:proofErr w:type="gramStart"/>
      <w:r w:rsidRPr="00673261">
        <w:rPr>
          <w:rFonts w:ascii="Times New Roman" w:hAnsi="Times New Roman"/>
          <w:sz w:val="28"/>
          <w:szCs w:val="28"/>
        </w:rPr>
        <w:t>муниципальных</w:t>
      </w:r>
      <w:proofErr w:type="gramEnd"/>
      <w:r w:rsidRPr="00673261">
        <w:rPr>
          <w:rFonts w:ascii="Times New Roman" w:hAnsi="Times New Roman"/>
          <w:sz w:val="28"/>
          <w:szCs w:val="28"/>
        </w:rPr>
        <w:t xml:space="preserve"> </w:t>
      </w:r>
    </w:p>
    <w:p w:rsidR="003A0DC4" w:rsidRPr="00673261" w:rsidRDefault="003A0DC4" w:rsidP="00666602">
      <w:pPr>
        <w:rPr>
          <w:rFonts w:ascii="Times New Roman" w:hAnsi="Times New Roman"/>
          <w:sz w:val="28"/>
          <w:szCs w:val="28"/>
        </w:rPr>
      </w:pPr>
      <w:r w:rsidRPr="00673261">
        <w:rPr>
          <w:rFonts w:ascii="Times New Roman" w:hAnsi="Times New Roman"/>
          <w:sz w:val="28"/>
          <w:szCs w:val="28"/>
        </w:rPr>
        <w:t>п</w:t>
      </w:r>
      <w:r w:rsidR="00666602" w:rsidRPr="00673261">
        <w:rPr>
          <w:rFonts w:ascii="Times New Roman" w:hAnsi="Times New Roman"/>
          <w:sz w:val="28"/>
          <w:szCs w:val="28"/>
        </w:rPr>
        <w:t>рограмм</w:t>
      </w:r>
      <w:r w:rsidRPr="00673261">
        <w:rPr>
          <w:rFonts w:ascii="Times New Roman" w:hAnsi="Times New Roman"/>
          <w:sz w:val="28"/>
          <w:szCs w:val="28"/>
        </w:rPr>
        <w:t xml:space="preserve"> (подпрограмм)</w:t>
      </w:r>
      <w:r w:rsidR="00666602" w:rsidRPr="00673261">
        <w:rPr>
          <w:rFonts w:ascii="Times New Roman" w:hAnsi="Times New Roman"/>
          <w:sz w:val="28"/>
          <w:szCs w:val="28"/>
        </w:rPr>
        <w:t xml:space="preserve"> Кыштымского </w:t>
      </w:r>
    </w:p>
    <w:p w:rsidR="00666602" w:rsidRPr="00673261" w:rsidRDefault="00666602" w:rsidP="00666602">
      <w:pPr>
        <w:rPr>
          <w:rFonts w:ascii="Times New Roman" w:hAnsi="Times New Roman"/>
          <w:sz w:val="28"/>
          <w:szCs w:val="28"/>
        </w:rPr>
      </w:pPr>
      <w:r w:rsidRPr="00673261">
        <w:rPr>
          <w:rFonts w:ascii="Times New Roman" w:hAnsi="Times New Roman"/>
          <w:sz w:val="28"/>
          <w:szCs w:val="28"/>
        </w:rPr>
        <w:t>городского округа</w:t>
      </w:r>
    </w:p>
    <w:p w:rsidR="00666602" w:rsidRPr="00673261" w:rsidRDefault="00666602" w:rsidP="00666602">
      <w:pPr>
        <w:rPr>
          <w:rFonts w:ascii="Times New Roman" w:hAnsi="Times New Roman"/>
          <w:sz w:val="28"/>
          <w:szCs w:val="28"/>
        </w:rPr>
      </w:pPr>
    </w:p>
    <w:p w:rsidR="00666602" w:rsidRPr="00673261" w:rsidRDefault="00666602" w:rsidP="00666602">
      <w:pPr>
        <w:rPr>
          <w:rFonts w:ascii="Times New Roman" w:hAnsi="Times New Roman"/>
          <w:sz w:val="28"/>
          <w:szCs w:val="28"/>
        </w:rPr>
      </w:pPr>
    </w:p>
    <w:p w:rsidR="00666602" w:rsidRPr="00673261" w:rsidRDefault="00666602" w:rsidP="00666602">
      <w:pPr>
        <w:ind w:firstLine="720"/>
        <w:jc w:val="both"/>
        <w:rPr>
          <w:rFonts w:ascii="Times New Roman" w:hAnsi="Times New Roman"/>
          <w:sz w:val="28"/>
          <w:szCs w:val="28"/>
        </w:rPr>
      </w:pPr>
      <w:r w:rsidRPr="00673261">
        <w:rPr>
          <w:rFonts w:ascii="Times New Roman" w:hAnsi="Times New Roman"/>
          <w:sz w:val="28"/>
          <w:szCs w:val="28"/>
        </w:rPr>
        <w:t xml:space="preserve">В соответствии с постановлением администрации Кыштымского городского округа от 11.12.2015 года №3405 «Об утверждении Порядка разработки, реализации и оценки эффективности муниципальных программ», </w:t>
      </w:r>
    </w:p>
    <w:p w:rsidR="00666602" w:rsidRPr="00673261" w:rsidRDefault="00666602" w:rsidP="00666602">
      <w:pPr>
        <w:ind w:firstLine="720"/>
        <w:rPr>
          <w:rFonts w:ascii="Times New Roman" w:hAnsi="Times New Roman"/>
          <w:sz w:val="28"/>
          <w:szCs w:val="28"/>
        </w:rPr>
      </w:pPr>
    </w:p>
    <w:p w:rsidR="00666602" w:rsidRPr="00673261" w:rsidRDefault="00666602" w:rsidP="00666602">
      <w:pPr>
        <w:rPr>
          <w:rFonts w:ascii="Times New Roman" w:hAnsi="Times New Roman"/>
          <w:sz w:val="28"/>
          <w:szCs w:val="28"/>
        </w:rPr>
      </w:pPr>
      <w:r w:rsidRPr="00673261">
        <w:rPr>
          <w:rFonts w:ascii="Times New Roman" w:hAnsi="Times New Roman"/>
          <w:sz w:val="28"/>
          <w:szCs w:val="28"/>
        </w:rPr>
        <w:t>ПОСТАНОВЛЯЮ:</w:t>
      </w:r>
    </w:p>
    <w:p w:rsidR="00666602" w:rsidRPr="00673261" w:rsidRDefault="00666602" w:rsidP="00666602">
      <w:pPr>
        <w:ind w:firstLine="720"/>
        <w:rPr>
          <w:rFonts w:ascii="Times New Roman" w:hAnsi="Times New Roman"/>
          <w:sz w:val="28"/>
          <w:szCs w:val="28"/>
        </w:rPr>
      </w:pPr>
    </w:p>
    <w:p w:rsidR="00666602" w:rsidRPr="00673261" w:rsidRDefault="00666602" w:rsidP="00666602">
      <w:pPr>
        <w:ind w:firstLine="720"/>
        <w:jc w:val="both"/>
        <w:rPr>
          <w:rFonts w:ascii="Times New Roman" w:hAnsi="Times New Roman"/>
          <w:sz w:val="28"/>
          <w:szCs w:val="28"/>
        </w:rPr>
      </w:pPr>
      <w:r w:rsidRPr="00673261">
        <w:rPr>
          <w:rFonts w:ascii="Times New Roman" w:hAnsi="Times New Roman"/>
          <w:sz w:val="28"/>
          <w:szCs w:val="28"/>
        </w:rPr>
        <w:t>1. Утвердить Перечень муниципальных программ</w:t>
      </w:r>
      <w:r w:rsidR="003A0DC4" w:rsidRPr="00673261">
        <w:rPr>
          <w:rFonts w:ascii="Times New Roman" w:hAnsi="Times New Roman"/>
          <w:sz w:val="28"/>
          <w:szCs w:val="28"/>
        </w:rPr>
        <w:t xml:space="preserve"> (подпрограмм)</w:t>
      </w:r>
      <w:r w:rsidRPr="00673261">
        <w:rPr>
          <w:rFonts w:ascii="Times New Roman" w:hAnsi="Times New Roman"/>
          <w:sz w:val="28"/>
          <w:szCs w:val="28"/>
        </w:rPr>
        <w:t xml:space="preserve"> Кыштымского городского округа (Приложение).</w:t>
      </w:r>
    </w:p>
    <w:p w:rsidR="00926BE8" w:rsidRPr="00673261" w:rsidRDefault="00666602" w:rsidP="00926BE8">
      <w:pPr>
        <w:ind w:firstLine="720"/>
        <w:jc w:val="both"/>
        <w:rPr>
          <w:rFonts w:ascii="Times New Roman" w:hAnsi="Times New Roman"/>
          <w:sz w:val="28"/>
          <w:szCs w:val="28"/>
        </w:rPr>
      </w:pPr>
      <w:r w:rsidRPr="00673261">
        <w:rPr>
          <w:rFonts w:ascii="Times New Roman" w:hAnsi="Times New Roman"/>
          <w:sz w:val="28"/>
          <w:szCs w:val="28"/>
        </w:rPr>
        <w:t xml:space="preserve">2. </w:t>
      </w:r>
      <w:r w:rsidR="00926BE8" w:rsidRPr="00673261">
        <w:rPr>
          <w:rFonts w:ascii="Times New Roman" w:hAnsi="Times New Roman"/>
          <w:sz w:val="28"/>
          <w:szCs w:val="28"/>
        </w:rPr>
        <w:t>Настоящее постановление обнародовать в установленном порядке и разместить на официальном сайте Администрации Кыштымского городского округа в сети Интернет.</w:t>
      </w:r>
    </w:p>
    <w:p w:rsidR="00666602" w:rsidRPr="00673261" w:rsidRDefault="00666602" w:rsidP="00463E2D">
      <w:pPr>
        <w:ind w:firstLine="720"/>
        <w:jc w:val="both"/>
        <w:rPr>
          <w:rFonts w:ascii="Times New Roman" w:hAnsi="Times New Roman"/>
          <w:sz w:val="28"/>
          <w:szCs w:val="28"/>
        </w:rPr>
      </w:pPr>
      <w:r w:rsidRPr="00673261">
        <w:rPr>
          <w:rFonts w:ascii="Times New Roman" w:hAnsi="Times New Roman"/>
          <w:sz w:val="28"/>
          <w:szCs w:val="28"/>
        </w:rPr>
        <w:t xml:space="preserve">3. Контроль исполнения настоящего постановления возложить на заместителя главы Кыштымского городского округа по экономике и инвестициям </w:t>
      </w:r>
      <w:proofErr w:type="spellStart"/>
      <w:r w:rsidRPr="00673261">
        <w:rPr>
          <w:rFonts w:ascii="Times New Roman" w:hAnsi="Times New Roman"/>
          <w:sz w:val="28"/>
          <w:szCs w:val="28"/>
        </w:rPr>
        <w:t>Заикина</w:t>
      </w:r>
      <w:proofErr w:type="spellEnd"/>
      <w:r w:rsidRPr="00673261">
        <w:rPr>
          <w:rFonts w:ascii="Times New Roman" w:hAnsi="Times New Roman"/>
          <w:sz w:val="28"/>
          <w:szCs w:val="28"/>
        </w:rPr>
        <w:t xml:space="preserve"> А.А.</w:t>
      </w:r>
    </w:p>
    <w:p w:rsidR="00666602" w:rsidRPr="00673261" w:rsidRDefault="00666602" w:rsidP="00666602">
      <w:pPr>
        <w:jc w:val="both"/>
        <w:rPr>
          <w:rFonts w:ascii="Times New Roman" w:hAnsi="Times New Roman"/>
          <w:sz w:val="28"/>
          <w:szCs w:val="28"/>
        </w:rPr>
      </w:pPr>
    </w:p>
    <w:p w:rsidR="003A0DC4" w:rsidRPr="00673261" w:rsidRDefault="003A0DC4" w:rsidP="00666602">
      <w:pPr>
        <w:jc w:val="both"/>
        <w:rPr>
          <w:rFonts w:ascii="Times New Roman" w:hAnsi="Times New Roman"/>
          <w:sz w:val="28"/>
          <w:szCs w:val="28"/>
        </w:rPr>
      </w:pPr>
    </w:p>
    <w:p w:rsidR="00823C82" w:rsidRPr="00823C82" w:rsidRDefault="00823C82" w:rsidP="00823C82">
      <w:pPr>
        <w:widowControl/>
        <w:autoSpaceDE/>
        <w:autoSpaceDN/>
        <w:adjustRightInd/>
        <w:ind w:right="424"/>
        <w:jc w:val="both"/>
        <w:rPr>
          <w:rFonts w:ascii="Times New Roman" w:hAnsi="Times New Roman"/>
          <w:sz w:val="28"/>
          <w:szCs w:val="28"/>
        </w:rPr>
      </w:pPr>
      <w:proofErr w:type="gramStart"/>
      <w:r w:rsidRPr="00823C82">
        <w:rPr>
          <w:rFonts w:ascii="Times New Roman" w:hAnsi="Times New Roman"/>
          <w:sz w:val="28"/>
          <w:szCs w:val="28"/>
        </w:rPr>
        <w:t>Исполняющий</w:t>
      </w:r>
      <w:proofErr w:type="gramEnd"/>
      <w:r w:rsidRPr="00823C82">
        <w:rPr>
          <w:rFonts w:ascii="Times New Roman" w:hAnsi="Times New Roman"/>
          <w:sz w:val="28"/>
          <w:szCs w:val="28"/>
        </w:rPr>
        <w:t xml:space="preserve"> обязанности</w:t>
      </w:r>
    </w:p>
    <w:p w:rsidR="00823C82" w:rsidRPr="00823C82" w:rsidRDefault="00823C82" w:rsidP="00823C82">
      <w:pPr>
        <w:widowControl/>
        <w:autoSpaceDE/>
        <w:autoSpaceDN/>
        <w:adjustRightInd/>
        <w:ind w:right="-1"/>
        <w:jc w:val="both"/>
        <w:rPr>
          <w:rFonts w:ascii="Times New Roman" w:hAnsi="Times New Roman"/>
          <w:sz w:val="28"/>
          <w:szCs w:val="28"/>
        </w:rPr>
      </w:pPr>
      <w:r w:rsidRPr="00823C82">
        <w:rPr>
          <w:rFonts w:ascii="Times New Roman" w:hAnsi="Times New Roman"/>
          <w:sz w:val="28"/>
          <w:szCs w:val="28"/>
        </w:rPr>
        <w:t>главы Кыштымско</w:t>
      </w:r>
      <w:r w:rsidRPr="00673261">
        <w:rPr>
          <w:rFonts w:ascii="Times New Roman" w:hAnsi="Times New Roman"/>
          <w:sz w:val="28"/>
          <w:szCs w:val="28"/>
        </w:rPr>
        <w:t>го городского округа</w:t>
      </w:r>
      <w:r w:rsidR="00DA32DA" w:rsidRPr="00673261">
        <w:rPr>
          <w:rFonts w:ascii="Times New Roman" w:hAnsi="Times New Roman"/>
          <w:sz w:val="28"/>
          <w:szCs w:val="28"/>
        </w:rPr>
        <w:t xml:space="preserve"> </w:t>
      </w:r>
      <w:r w:rsidR="00DA32DA" w:rsidRPr="00673261">
        <w:rPr>
          <w:rFonts w:ascii="Times New Roman" w:hAnsi="Times New Roman"/>
          <w:sz w:val="28"/>
          <w:szCs w:val="28"/>
        </w:rPr>
        <w:tab/>
      </w:r>
      <w:r w:rsidR="00DA32DA" w:rsidRPr="00673261">
        <w:rPr>
          <w:rFonts w:ascii="Times New Roman" w:hAnsi="Times New Roman"/>
          <w:sz w:val="28"/>
          <w:szCs w:val="28"/>
        </w:rPr>
        <w:tab/>
      </w:r>
      <w:r w:rsidR="00DA32DA" w:rsidRPr="00673261">
        <w:rPr>
          <w:rFonts w:ascii="Times New Roman" w:hAnsi="Times New Roman"/>
          <w:sz w:val="28"/>
          <w:szCs w:val="28"/>
        </w:rPr>
        <w:tab/>
      </w:r>
      <w:r w:rsidR="00DA32DA" w:rsidRPr="00673261">
        <w:rPr>
          <w:rFonts w:ascii="Times New Roman" w:hAnsi="Times New Roman"/>
          <w:sz w:val="28"/>
          <w:szCs w:val="28"/>
        </w:rPr>
        <w:tab/>
        <w:t xml:space="preserve">        </w:t>
      </w:r>
      <w:r w:rsidRPr="00673261">
        <w:rPr>
          <w:rFonts w:ascii="Times New Roman" w:hAnsi="Times New Roman"/>
          <w:sz w:val="28"/>
          <w:szCs w:val="28"/>
        </w:rPr>
        <w:t xml:space="preserve"> П.Г. </w:t>
      </w:r>
      <w:r w:rsidRPr="00823C82">
        <w:rPr>
          <w:rFonts w:ascii="Times New Roman" w:hAnsi="Times New Roman"/>
          <w:sz w:val="28"/>
          <w:szCs w:val="28"/>
        </w:rPr>
        <w:t>Мошкин</w:t>
      </w:r>
    </w:p>
    <w:p w:rsidR="00823C82" w:rsidRPr="00823C82" w:rsidRDefault="00823C82" w:rsidP="00823C82">
      <w:pPr>
        <w:widowControl/>
        <w:tabs>
          <w:tab w:val="left" w:pos="9781"/>
        </w:tabs>
        <w:autoSpaceDE/>
        <w:autoSpaceDN/>
        <w:adjustRightInd/>
        <w:ind w:right="424"/>
        <w:jc w:val="both"/>
        <w:rPr>
          <w:rFonts w:ascii="Times New Roman" w:hAnsi="Times New Roman"/>
          <w:sz w:val="28"/>
          <w:szCs w:val="28"/>
        </w:rPr>
      </w:pPr>
    </w:p>
    <w:p w:rsidR="00666602" w:rsidRPr="00EB04CC" w:rsidRDefault="00666602" w:rsidP="00666602">
      <w:pPr>
        <w:ind w:firstLine="720"/>
        <w:jc w:val="both"/>
        <w:rPr>
          <w:rFonts w:ascii="Times New Roman" w:hAnsi="Times New Roman"/>
        </w:rPr>
      </w:pPr>
    </w:p>
    <w:p w:rsidR="00666602" w:rsidRDefault="00666602" w:rsidP="00666602">
      <w:pPr>
        <w:ind w:firstLine="720"/>
        <w:jc w:val="both"/>
        <w:rPr>
          <w:rFonts w:ascii="Times New Roman" w:hAnsi="Times New Roman"/>
        </w:rPr>
      </w:pPr>
    </w:p>
    <w:p w:rsidR="00666602" w:rsidRDefault="00666602" w:rsidP="00666602">
      <w:pPr>
        <w:jc w:val="right"/>
        <w:rPr>
          <w:rFonts w:ascii="Times New Roman" w:hAnsi="Times New Roman"/>
        </w:rPr>
      </w:pPr>
    </w:p>
    <w:p w:rsidR="00666602" w:rsidRDefault="00666602" w:rsidP="00666602">
      <w:pPr>
        <w:jc w:val="right"/>
        <w:rPr>
          <w:rFonts w:ascii="Times New Roman" w:hAnsi="Times New Roman"/>
        </w:rPr>
      </w:pPr>
    </w:p>
    <w:p w:rsidR="00666602" w:rsidRDefault="00666602" w:rsidP="00666602">
      <w:pPr>
        <w:jc w:val="right"/>
        <w:rPr>
          <w:rFonts w:ascii="Times New Roman" w:hAnsi="Times New Roman"/>
        </w:rPr>
      </w:pPr>
    </w:p>
    <w:p w:rsidR="00666602" w:rsidRDefault="00666602" w:rsidP="00666602">
      <w:pPr>
        <w:jc w:val="right"/>
        <w:rPr>
          <w:rFonts w:ascii="Times New Roman" w:hAnsi="Times New Roman"/>
        </w:rPr>
      </w:pPr>
    </w:p>
    <w:p w:rsidR="00666602" w:rsidRDefault="00666602" w:rsidP="00666602">
      <w:pPr>
        <w:jc w:val="right"/>
        <w:rPr>
          <w:rFonts w:ascii="Times New Roman" w:hAnsi="Times New Roman"/>
        </w:rPr>
      </w:pPr>
    </w:p>
    <w:p w:rsidR="00666602" w:rsidRDefault="00666602" w:rsidP="00666602">
      <w:pPr>
        <w:jc w:val="right"/>
        <w:rPr>
          <w:rFonts w:ascii="Times New Roman" w:hAnsi="Times New Roman"/>
        </w:rPr>
      </w:pPr>
    </w:p>
    <w:p w:rsidR="00666602" w:rsidRDefault="00666602" w:rsidP="00666602">
      <w:pPr>
        <w:rPr>
          <w:rFonts w:ascii="Times New Roman" w:hAnsi="Times New Roman"/>
        </w:rPr>
      </w:pPr>
    </w:p>
    <w:p w:rsidR="00666602" w:rsidRDefault="00666602" w:rsidP="00666602">
      <w:pPr>
        <w:jc w:val="right"/>
        <w:rPr>
          <w:rFonts w:ascii="Times New Roman" w:hAnsi="Times New Roman"/>
        </w:rPr>
      </w:pPr>
    </w:p>
    <w:p w:rsidR="00666602" w:rsidRDefault="00666602" w:rsidP="00666602">
      <w:pPr>
        <w:jc w:val="right"/>
        <w:rPr>
          <w:rFonts w:ascii="Times New Roman" w:hAnsi="Times New Roman"/>
        </w:rPr>
      </w:pPr>
    </w:p>
    <w:p w:rsidR="00463E2D" w:rsidRDefault="00463E2D" w:rsidP="00666602">
      <w:pPr>
        <w:ind w:left="-142"/>
        <w:jc w:val="right"/>
        <w:rPr>
          <w:rFonts w:ascii="Times New Roman" w:hAnsi="Times New Roman"/>
        </w:rPr>
      </w:pPr>
    </w:p>
    <w:p w:rsidR="00463E2D" w:rsidRDefault="00463E2D" w:rsidP="00666602">
      <w:pPr>
        <w:ind w:left="-142"/>
        <w:jc w:val="right"/>
        <w:rPr>
          <w:rFonts w:ascii="Times New Roman" w:hAnsi="Times New Roman"/>
        </w:rPr>
      </w:pPr>
    </w:p>
    <w:p w:rsidR="00463E2D" w:rsidRDefault="00463E2D" w:rsidP="00666602">
      <w:pPr>
        <w:ind w:left="-142"/>
        <w:jc w:val="right"/>
        <w:rPr>
          <w:rFonts w:ascii="Times New Roman" w:hAnsi="Times New Roman"/>
        </w:rPr>
      </w:pPr>
    </w:p>
    <w:p w:rsidR="00463E2D" w:rsidRDefault="00463E2D" w:rsidP="00666602">
      <w:pPr>
        <w:ind w:left="-142"/>
        <w:jc w:val="right"/>
        <w:rPr>
          <w:rFonts w:ascii="Times New Roman" w:hAnsi="Times New Roman"/>
        </w:rPr>
      </w:pPr>
    </w:p>
    <w:p w:rsidR="00463E2D" w:rsidRDefault="00463E2D" w:rsidP="00666602">
      <w:pPr>
        <w:ind w:left="-142"/>
        <w:jc w:val="right"/>
        <w:rPr>
          <w:rFonts w:ascii="Times New Roman" w:hAnsi="Times New Roman"/>
        </w:rPr>
      </w:pPr>
    </w:p>
    <w:p w:rsidR="00926BE8" w:rsidRDefault="00926BE8" w:rsidP="00666602">
      <w:pPr>
        <w:ind w:left="-142"/>
        <w:jc w:val="right"/>
        <w:rPr>
          <w:rFonts w:ascii="Times New Roman" w:hAnsi="Times New Roman"/>
        </w:rPr>
      </w:pPr>
    </w:p>
    <w:p w:rsidR="00C26B89" w:rsidRDefault="00C26B89" w:rsidP="00C26B89">
      <w:pPr>
        <w:rPr>
          <w:rFonts w:ascii="Times New Roman" w:hAnsi="Times New Roman"/>
        </w:rPr>
      </w:pPr>
    </w:p>
    <w:p w:rsidR="00C26B89" w:rsidRDefault="00C26B89" w:rsidP="00C26B89">
      <w:pPr>
        <w:widowControl/>
        <w:tabs>
          <w:tab w:val="left" w:pos="1965"/>
        </w:tabs>
        <w:autoSpaceDE/>
        <w:autoSpaceDN/>
        <w:adjustRightInd/>
        <w:rPr>
          <w:rFonts w:ascii="Times New Roman" w:hAnsi="Times New Roman"/>
          <w:sz w:val="24"/>
          <w:szCs w:val="24"/>
        </w:rPr>
      </w:pPr>
    </w:p>
    <w:p w:rsidR="00C26B89" w:rsidRDefault="00C26B89" w:rsidP="00C26B89">
      <w:pPr>
        <w:widowControl/>
        <w:tabs>
          <w:tab w:val="left" w:pos="1965"/>
        </w:tabs>
        <w:autoSpaceDE/>
        <w:autoSpaceDN/>
        <w:adjustRightInd/>
        <w:rPr>
          <w:rFonts w:ascii="Times New Roman" w:hAnsi="Times New Roman"/>
          <w:sz w:val="24"/>
          <w:szCs w:val="24"/>
        </w:rPr>
      </w:pPr>
    </w:p>
    <w:p w:rsidR="00C26B89" w:rsidRDefault="00C26B89" w:rsidP="00C26B89">
      <w:pPr>
        <w:widowControl/>
        <w:tabs>
          <w:tab w:val="left" w:pos="1965"/>
        </w:tabs>
        <w:autoSpaceDE/>
        <w:autoSpaceDN/>
        <w:adjustRightInd/>
        <w:rPr>
          <w:rFonts w:ascii="Times New Roman" w:hAnsi="Times New Roman"/>
          <w:sz w:val="24"/>
          <w:szCs w:val="24"/>
        </w:rPr>
      </w:pPr>
    </w:p>
    <w:p w:rsidR="00C26B89" w:rsidRDefault="00C26B89" w:rsidP="00C26B89">
      <w:pPr>
        <w:widowControl/>
        <w:tabs>
          <w:tab w:val="left" w:pos="1965"/>
        </w:tabs>
        <w:autoSpaceDE/>
        <w:autoSpaceDN/>
        <w:adjustRightInd/>
        <w:rPr>
          <w:rFonts w:ascii="Times New Roman" w:hAnsi="Times New Roman"/>
          <w:sz w:val="24"/>
          <w:szCs w:val="24"/>
        </w:rPr>
      </w:pPr>
    </w:p>
    <w:p w:rsidR="00C26B89" w:rsidRDefault="00C26B89" w:rsidP="00C26B89">
      <w:pPr>
        <w:widowControl/>
        <w:tabs>
          <w:tab w:val="left" w:pos="1965"/>
        </w:tabs>
        <w:autoSpaceDE/>
        <w:autoSpaceDN/>
        <w:adjustRightInd/>
        <w:rPr>
          <w:rFonts w:ascii="Times New Roman" w:hAnsi="Times New Roman"/>
          <w:sz w:val="24"/>
          <w:szCs w:val="24"/>
        </w:rPr>
      </w:pPr>
    </w:p>
    <w:p w:rsidR="00C26B89" w:rsidRDefault="00C26B89" w:rsidP="00C26B89">
      <w:pPr>
        <w:widowControl/>
        <w:tabs>
          <w:tab w:val="left" w:pos="1965"/>
        </w:tabs>
        <w:autoSpaceDE/>
        <w:autoSpaceDN/>
        <w:adjustRightInd/>
        <w:rPr>
          <w:rFonts w:ascii="Times New Roman" w:hAnsi="Times New Roman"/>
          <w:sz w:val="24"/>
          <w:szCs w:val="24"/>
        </w:rPr>
      </w:pPr>
    </w:p>
    <w:p w:rsidR="00C26B89" w:rsidRDefault="00C26B89" w:rsidP="00C26B89">
      <w:pPr>
        <w:widowControl/>
        <w:tabs>
          <w:tab w:val="left" w:pos="1965"/>
        </w:tabs>
        <w:autoSpaceDE/>
        <w:autoSpaceDN/>
        <w:adjustRightInd/>
        <w:rPr>
          <w:rFonts w:ascii="Times New Roman" w:hAnsi="Times New Roman"/>
          <w:sz w:val="24"/>
          <w:szCs w:val="24"/>
        </w:rPr>
      </w:pPr>
    </w:p>
    <w:p w:rsidR="00C26B89" w:rsidRDefault="00C26B89" w:rsidP="00C26B89">
      <w:pPr>
        <w:widowControl/>
        <w:tabs>
          <w:tab w:val="left" w:pos="1965"/>
        </w:tabs>
        <w:autoSpaceDE/>
        <w:autoSpaceDN/>
        <w:adjustRightInd/>
        <w:rPr>
          <w:rFonts w:ascii="Times New Roman" w:hAnsi="Times New Roman"/>
          <w:sz w:val="24"/>
          <w:szCs w:val="24"/>
        </w:rPr>
      </w:pPr>
    </w:p>
    <w:p w:rsidR="00C26B89" w:rsidRDefault="00C26B89" w:rsidP="00C26B89">
      <w:pPr>
        <w:widowControl/>
        <w:tabs>
          <w:tab w:val="left" w:pos="1965"/>
        </w:tabs>
        <w:autoSpaceDE/>
        <w:autoSpaceDN/>
        <w:adjustRightInd/>
        <w:rPr>
          <w:rFonts w:ascii="Times New Roman" w:hAnsi="Times New Roman"/>
          <w:sz w:val="24"/>
          <w:szCs w:val="24"/>
        </w:rPr>
      </w:pPr>
    </w:p>
    <w:p w:rsidR="00C26B89" w:rsidRDefault="00C26B89" w:rsidP="00C26B89">
      <w:pPr>
        <w:widowControl/>
        <w:tabs>
          <w:tab w:val="left" w:pos="1965"/>
        </w:tabs>
        <w:autoSpaceDE/>
        <w:autoSpaceDN/>
        <w:adjustRightInd/>
        <w:rPr>
          <w:rFonts w:ascii="Times New Roman" w:hAnsi="Times New Roman"/>
          <w:sz w:val="24"/>
          <w:szCs w:val="24"/>
        </w:rPr>
      </w:pPr>
    </w:p>
    <w:p w:rsidR="00C26B89" w:rsidRDefault="00C26B89" w:rsidP="00C26B89">
      <w:pPr>
        <w:widowControl/>
        <w:tabs>
          <w:tab w:val="left" w:pos="1965"/>
        </w:tabs>
        <w:autoSpaceDE/>
        <w:autoSpaceDN/>
        <w:adjustRightInd/>
        <w:rPr>
          <w:rFonts w:ascii="Times New Roman" w:hAnsi="Times New Roman"/>
          <w:sz w:val="24"/>
          <w:szCs w:val="24"/>
        </w:rPr>
      </w:pPr>
    </w:p>
    <w:p w:rsidR="00C26B89" w:rsidRDefault="00C26B89" w:rsidP="00C26B89">
      <w:pPr>
        <w:widowControl/>
        <w:tabs>
          <w:tab w:val="left" w:pos="1965"/>
        </w:tabs>
        <w:autoSpaceDE/>
        <w:autoSpaceDN/>
        <w:adjustRightInd/>
        <w:rPr>
          <w:rFonts w:ascii="Times New Roman" w:hAnsi="Times New Roman"/>
          <w:sz w:val="24"/>
          <w:szCs w:val="24"/>
        </w:rPr>
      </w:pPr>
    </w:p>
    <w:p w:rsidR="00C26B89" w:rsidRDefault="00C26B89" w:rsidP="00C26B89">
      <w:pPr>
        <w:widowControl/>
        <w:tabs>
          <w:tab w:val="left" w:pos="1965"/>
        </w:tabs>
        <w:autoSpaceDE/>
        <w:autoSpaceDN/>
        <w:adjustRightInd/>
        <w:rPr>
          <w:rFonts w:ascii="Times New Roman" w:hAnsi="Times New Roman"/>
          <w:sz w:val="24"/>
          <w:szCs w:val="24"/>
        </w:rPr>
      </w:pPr>
    </w:p>
    <w:p w:rsidR="00C26B89" w:rsidRDefault="00C26B89" w:rsidP="00C26B89">
      <w:pPr>
        <w:widowControl/>
        <w:tabs>
          <w:tab w:val="left" w:pos="1965"/>
        </w:tabs>
        <w:autoSpaceDE/>
        <w:autoSpaceDN/>
        <w:adjustRightInd/>
        <w:rPr>
          <w:rFonts w:ascii="Times New Roman" w:hAnsi="Times New Roman"/>
          <w:sz w:val="24"/>
          <w:szCs w:val="24"/>
        </w:rPr>
      </w:pPr>
    </w:p>
    <w:p w:rsidR="00C26B89" w:rsidRDefault="00C26B89" w:rsidP="00C26B89">
      <w:pPr>
        <w:widowControl/>
        <w:tabs>
          <w:tab w:val="left" w:pos="1965"/>
        </w:tabs>
        <w:autoSpaceDE/>
        <w:autoSpaceDN/>
        <w:adjustRightInd/>
        <w:rPr>
          <w:rFonts w:ascii="Times New Roman" w:hAnsi="Times New Roman"/>
          <w:sz w:val="24"/>
          <w:szCs w:val="24"/>
        </w:rPr>
      </w:pPr>
    </w:p>
    <w:p w:rsidR="00C26B89" w:rsidRDefault="00C26B89" w:rsidP="00C26B89">
      <w:pPr>
        <w:widowControl/>
        <w:tabs>
          <w:tab w:val="left" w:pos="1965"/>
        </w:tabs>
        <w:autoSpaceDE/>
        <w:autoSpaceDN/>
        <w:adjustRightInd/>
        <w:rPr>
          <w:rFonts w:ascii="Times New Roman" w:hAnsi="Times New Roman"/>
          <w:sz w:val="24"/>
          <w:szCs w:val="24"/>
        </w:rPr>
      </w:pPr>
    </w:p>
    <w:p w:rsidR="00C26B89" w:rsidRDefault="00C26B89" w:rsidP="00C26B89">
      <w:pPr>
        <w:widowControl/>
        <w:tabs>
          <w:tab w:val="left" w:pos="1965"/>
        </w:tabs>
        <w:autoSpaceDE/>
        <w:autoSpaceDN/>
        <w:adjustRightInd/>
        <w:rPr>
          <w:rFonts w:ascii="Times New Roman" w:hAnsi="Times New Roman"/>
          <w:sz w:val="24"/>
          <w:szCs w:val="24"/>
        </w:rPr>
      </w:pPr>
    </w:p>
    <w:p w:rsidR="00C26B89" w:rsidRDefault="00C26B89" w:rsidP="00C26B89">
      <w:pPr>
        <w:widowControl/>
        <w:tabs>
          <w:tab w:val="left" w:pos="1965"/>
        </w:tabs>
        <w:autoSpaceDE/>
        <w:autoSpaceDN/>
        <w:adjustRightInd/>
        <w:rPr>
          <w:rFonts w:ascii="Times New Roman" w:hAnsi="Times New Roman"/>
          <w:sz w:val="24"/>
          <w:szCs w:val="24"/>
        </w:rPr>
      </w:pPr>
    </w:p>
    <w:p w:rsidR="00C26B89" w:rsidRDefault="00C26B89" w:rsidP="00C26B89">
      <w:pPr>
        <w:widowControl/>
        <w:tabs>
          <w:tab w:val="left" w:pos="1965"/>
        </w:tabs>
        <w:autoSpaceDE/>
        <w:autoSpaceDN/>
        <w:adjustRightInd/>
        <w:rPr>
          <w:rFonts w:ascii="Times New Roman" w:hAnsi="Times New Roman"/>
          <w:sz w:val="24"/>
          <w:szCs w:val="24"/>
        </w:rPr>
      </w:pPr>
    </w:p>
    <w:p w:rsidR="00C26B89" w:rsidRDefault="00C26B89" w:rsidP="00C26B89">
      <w:pPr>
        <w:widowControl/>
        <w:tabs>
          <w:tab w:val="left" w:pos="1965"/>
        </w:tabs>
        <w:autoSpaceDE/>
        <w:autoSpaceDN/>
        <w:adjustRightInd/>
        <w:rPr>
          <w:rFonts w:ascii="Times New Roman" w:hAnsi="Times New Roman"/>
          <w:sz w:val="24"/>
          <w:szCs w:val="24"/>
        </w:rPr>
      </w:pPr>
    </w:p>
    <w:p w:rsidR="00C26B89" w:rsidRDefault="00C26B89" w:rsidP="00C26B89">
      <w:pPr>
        <w:widowControl/>
        <w:tabs>
          <w:tab w:val="left" w:pos="1965"/>
        </w:tabs>
        <w:autoSpaceDE/>
        <w:autoSpaceDN/>
        <w:adjustRightInd/>
        <w:rPr>
          <w:rFonts w:ascii="Times New Roman" w:hAnsi="Times New Roman"/>
          <w:sz w:val="24"/>
          <w:szCs w:val="24"/>
        </w:rPr>
      </w:pPr>
    </w:p>
    <w:p w:rsidR="00A727F0" w:rsidRDefault="00A727F0" w:rsidP="00C26B89">
      <w:pPr>
        <w:widowControl/>
        <w:tabs>
          <w:tab w:val="left" w:pos="1965"/>
        </w:tabs>
        <w:autoSpaceDE/>
        <w:autoSpaceDN/>
        <w:adjustRightInd/>
        <w:rPr>
          <w:rFonts w:ascii="Times New Roman" w:hAnsi="Times New Roman"/>
          <w:sz w:val="24"/>
          <w:szCs w:val="24"/>
        </w:rPr>
      </w:pPr>
    </w:p>
    <w:p w:rsidR="00823C82" w:rsidRDefault="00823C82" w:rsidP="00C26B89">
      <w:pPr>
        <w:widowControl/>
        <w:tabs>
          <w:tab w:val="left" w:pos="1965"/>
        </w:tabs>
        <w:autoSpaceDE/>
        <w:autoSpaceDN/>
        <w:adjustRightInd/>
        <w:rPr>
          <w:rFonts w:ascii="Times New Roman" w:hAnsi="Times New Roman"/>
          <w:sz w:val="24"/>
          <w:szCs w:val="24"/>
        </w:rPr>
      </w:pPr>
    </w:p>
    <w:p w:rsidR="00823C82" w:rsidRDefault="00823C82" w:rsidP="00C26B89">
      <w:pPr>
        <w:widowControl/>
        <w:tabs>
          <w:tab w:val="left" w:pos="1965"/>
        </w:tabs>
        <w:autoSpaceDE/>
        <w:autoSpaceDN/>
        <w:adjustRightInd/>
        <w:rPr>
          <w:rFonts w:ascii="Times New Roman" w:hAnsi="Times New Roman"/>
          <w:sz w:val="24"/>
          <w:szCs w:val="24"/>
        </w:rPr>
      </w:pPr>
    </w:p>
    <w:p w:rsidR="00823C82" w:rsidRDefault="00823C82" w:rsidP="00C26B89">
      <w:pPr>
        <w:widowControl/>
        <w:tabs>
          <w:tab w:val="left" w:pos="1965"/>
        </w:tabs>
        <w:autoSpaceDE/>
        <w:autoSpaceDN/>
        <w:adjustRightInd/>
        <w:rPr>
          <w:rFonts w:ascii="Times New Roman" w:hAnsi="Times New Roman"/>
          <w:sz w:val="24"/>
          <w:szCs w:val="24"/>
        </w:rPr>
      </w:pPr>
    </w:p>
    <w:p w:rsidR="00823C82" w:rsidRDefault="00823C82" w:rsidP="00C26B89">
      <w:pPr>
        <w:widowControl/>
        <w:tabs>
          <w:tab w:val="left" w:pos="1965"/>
        </w:tabs>
        <w:autoSpaceDE/>
        <w:autoSpaceDN/>
        <w:adjustRightInd/>
        <w:rPr>
          <w:rFonts w:ascii="Times New Roman" w:hAnsi="Times New Roman"/>
          <w:sz w:val="24"/>
          <w:szCs w:val="24"/>
        </w:rPr>
      </w:pPr>
    </w:p>
    <w:p w:rsidR="00823C82" w:rsidRDefault="00823C82" w:rsidP="00C26B89">
      <w:pPr>
        <w:widowControl/>
        <w:tabs>
          <w:tab w:val="left" w:pos="1965"/>
        </w:tabs>
        <w:autoSpaceDE/>
        <w:autoSpaceDN/>
        <w:adjustRightInd/>
        <w:rPr>
          <w:rFonts w:ascii="Times New Roman" w:hAnsi="Times New Roman"/>
          <w:sz w:val="24"/>
          <w:szCs w:val="24"/>
        </w:rPr>
      </w:pPr>
    </w:p>
    <w:p w:rsidR="00823C82" w:rsidRDefault="00823C82" w:rsidP="00C26B89">
      <w:pPr>
        <w:widowControl/>
        <w:tabs>
          <w:tab w:val="left" w:pos="1965"/>
        </w:tabs>
        <w:autoSpaceDE/>
        <w:autoSpaceDN/>
        <w:adjustRightInd/>
        <w:rPr>
          <w:rFonts w:ascii="Times New Roman" w:hAnsi="Times New Roman"/>
          <w:sz w:val="24"/>
          <w:szCs w:val="24"/>
        </w:rPr>
      </w:pPr>
    </w:p>
    <w:p w:rsidR="00823C82" w:rsidRDefault="00823C82" w:rsidP="00C26B89">
      <w:pPr>
        <w:widowControl/>
        <w:tabs>
          <w:tab w:val="left" w:pos="1965"/>
        </w:tabs>
        <w:autoSpaceDE/>
        <w:autoSpaceDN/>
        <w:adjustRightInd/>
        <w:rPr>
          <w:rFonts w:ascii="Times New Roman" w:hAnsi="Times New Roman"/>
          <w:sz w:val="24"/>
          <w:szCs w:val="24"/>
        </w:rPr>
      </w:pPr>
    </w:p>
    <w:p w:rsidR="00823C82" w:rsidRDefault="00823C82" w:rsidP="00C26B89">
      <w:pPr>
        <w:widowControl/>
        <w:tabs>
          <w:tab w:val="left" w:pos="1965"/>
        </w:tabs>
        <w:autoSpaceDE/>
        <w:autoSpaceDN/>
        <w:adjustRightInd/>
        <w:rPr>
          <w:rFonts w:ascii="Times New Roman" w:hAnsi="Times New Roman"/>
          <w:sz w:val="24"/>
          <w:szCs w:val="24"/>
        </w:rPr>
      </w:pPr>
    </w:p>
    <w:p w:rsidR="00823C82" w:rsidRDefault="00823C82" w:rsidP="00C26B89">
      <w:pPr>
        <w:widowControl/>
        <w:tabs>
          <w:tab w:val="left" w:pos="1965"/>
        </w:tabs>
        <w:autoSpaceDE/>
        <w:autoSpaceDN/>
        <w:adjustRightInd/>
        <w:rPr>
          <w:rFonts w:ascii="Times New Roman" w:hAnsi="Times New Roman"/>
          <w:sz w:val="24"/>
          <w:szCs w:val="24"/>
        </w:rPr>
      </w:pPr>
    </w:p>
    <w:p w:rsidR="00823C82" w:rsidRDefault="00823C82" w:rsidP="00C26B89">
      <w:pPr>
        <w:widowControl/>
        <w:tabs>
          <w:tab w:val="left" w:pos="1965"/>
        </w:tabs>
        <w:autoSpaceDE/>
        <w:autoSpaceDN/>
        <w:adjustRightInd/>
        <w:rPr>
          <w:rFonts w:ascii="Times New Roman" w:hAnsi="Times New Roman"/>
          <w:sz w:val="24"/>
          <w:szCs w:val="24"/>
        </w:rPr>
      </w:pPr>
    </w:p>
    <w:p w:rsidR="003C339A" w:rsidRDefault="003C339A" w:rsidP="00C26B89">
      <w:pPr>
        <w:widowControl/>
        <w:tabs>
          <w:tab w:val="left" w:pos="1965"/>
        </w:tabs>
        <w:autoSpaceDE/>
        <w:autoSpaceDN/>
        <w:adjustRightInd/>
        <w:rPr>
          <w:rFonts w:ascii="Times New Roman" w:hAnsi="Times New Roman"/>
          <w:sz w:val="24"/>
          <w:szCs w:val="24"/>
        </w:rPr>
      </w:pPr>
    </w:p>
    <w:p w:rsidR="003C339A" w:rsidRDefault="003C339A" w:rsidP="00C26B89">
      <w:pPr>
        <w:widowControl/>
        <w:tabs>
          <w:tab w:val="left" w:pos="1965"/>
        </w:tabs>
        <w:autoSpaceDE/>
        <w:autoSpaceDN/>
        <w:adjustRightInd/>
        <w:rPr>
          <w:rFonts w:ascii="Times New Roman" w:hAnsi="Times New Roman"/>
          <w:sz w:val="24"/>
          <w:szCs w:val="24"/>
        </w:rPr>
      </w:pPr>
    </w:p>
    <w:p w:rsidR="00C26B89" w:rsidRDefault="00C26B89" w:rsidP="00C26B89">
      <w:pPr>
        <w:widowControl/>
        <w:tabs>
          <w:tab w:val="left" w:pos="1965"/>
        </w:tabs>
        <w:autoSpaceDE/>
        <w:autoSpaceDN/>
        <w:adjustRightInd/>
        <w:rPr>
          <w:rFonts w:ascii="Times New Roman" w:hAnsi="Times New Roman"/>
          <w:sz w:val="24"/>
          <w:szCs w:val="24"/>
        </w:rPr>
      </w:pPr>
      <w:r w:rsidRPr="00C26B89">
        <w:rPr>
          <w:rFonts w:ascii="Times New Roman" w:hAnsi="Times New Roman"/>
          <w:sz w:val="24"/>
          <w:szCs w:val="24"/>
        </w:rPr>
        <w:t>Согласовано:</w:t>
      </w:r>
    </w:p>
    <w:p w:rsidR="00C11957" w:rsidRPr="00C26B89" w:rsidRDefault="00C11957" w:rsidP="00C26B89">
      <w:pPr>
        <w:widowControl/>
        <w:tabs>
          <w:tab w:val="left" w:pos="1965"/>
        </w:tabs>
        <w:autoSpaceDE/>
        <w:autoSpaceDN/>
        <w:adjustRightInd/>
        <w:rPr>
          <w:rFonts w:ascii="Times New Roman" w:hAnsi="Times New Roman"/>
          <w:sz w:val="24"/>
          <w:szCs w:val="24"/>
        </w:rPr>
      </w:pPr>
    </w:p>
    <w:p w:rsidR="00C26B89" w:rsidRPr="00C26B89" w:rsidRDefault="00C26B89" w:rsidP="00C26B89">
      <w:pPr>
        <w:widowControl/>
        <w:autoSpaceDE/>
        <w:autoSpaceDN/>
        <w:adjustRightInd/>
        <w:jc w:val="both"/>
        <w:rPr>
          <w:rFonts w:ascii="Times New Roman" w:hAnsi="Times New Roman"/>
          <w:sz w:val="24"/>
          <w:szCs w:val="24"/>
        </w:rPr>
      </w:pPr>
      <w:r w:rsidRPr="00C26B89">
        <w:rPr>
          <w:rFonts w:ascii="Times New Roman" w:hAnsi="Times New Roman"/>
          <w:sz w:val="24"/>
          <w:szCs w:val="24"/>
        </w:rPr>
        <w:t xml:space="preserve">Заместитель Главы Кыштымского </w:t>
      </w:r>
      <w:proofErr w:type="gramStart"/>
      <w:r w:rsidRPr="00C26B89">
        <w:rPr>
          <w:rFonts w:ascii="Times New Roman" w:hAnsi="Times New Roman"/>
          <w:sz w:val="24"/>
          <w:szCs w:val="24"/>
        </w:rPr>
        <w:t>городского</w:t>
      </w:r>
      <w:proofErr w:type="gramEnd"/>
    </w:p>
    <w:p w:rsidR="00C26B89" w:rsidRDefault="00C26B89" w:rsidP="00C26B89">
      <w:pPr>
        <w:widowControl/>
        <w:autoSpaceDE/>
        <w:autoSpaceDN/>
        <w:adjustRightInd/>
        <w:jc w:val="both"/>
        <w:rPr>
          <w:rFonts w:ascii="Times New Roman" w:hAnsi="Times New Roman"/>
          <w:sz w:val="24"/>
          <w:szCs w:val="24"/>
        </w:rPr>
      </w:pPr>
      <w:r w:rsidRPr="00C26B89">
        <w:rPr>
          <w:rFonts w:ascii="Times New Roman" w:hAnsi="Times New Roman"/>
          <w:sz w:val="24"/>
          <w:szCs w:val="24"/>
        </w:rPr>
        <w:t>округа по экономике</w:t>
      </w:r>
      <w:r>
        <w:rPr>
          <w:rFonts w:ascii="Times New Roman" w:hAnsi="Times New Roman"/>
          <w:sz w:val="24"/>
          <w:szCs w:val="24"/>
        </w:rPr>
        <w:t xml:space="preserve"> и инвестициям</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А.А. </w:t>
      </w:r>
      <w:proofErr w:type="spellStart"/>
      <w:r>
        <w:rPr>
          <w:rFonts w:ascii="Times New Roman" w:hAnsi="Times New Roman"/>
          <w:sz w:val="24"/>
          <w:szCs w:val="24"/>
        </w:rPr>
        <w:t>Заикин</w:t>
      </w:r>
      <w:proofErr w:type="spellEnd"/>
    </w:p>
    <w:p w:rsidR="00C11957" w:rsidRDefault="00C11957" w:rsidP="00C26B89">
      <w:pPr>
        <w:widowControl/>
        <w:autoSpaceDE/>
        <w:autoSpaceDN/>
        <w:adjustRightInd/>
        <w:jc w:val="both"/>
        <w:rPr>
          <w:rFonts w:ascii="Times New Roman" w:hAnsi="Times New Roman"/>
          <w:sz w:val="24"/>
          <w:szCs w:val="24"/>
        </w:rPr>
      </w:pPr>
    </w:p>
    <w:p w:rsidR="00C11957" w:rsidRPr="00C26B89" w:rsidRDefault="00C11957" w:rsidP="00C11957">
      <w:pPr>
        <w:widowControl/>
        <w:tabs>
          <w:tab w:val="left" w:pos="1965"/>
        </w:tabs>
        <w:autoSpaceDE/>
        <w:autoSpaceDN/>
        <w:adjustRightInd/>
        <w:rPr>
          <w:rFonts w:ascii="Times New Roman" w:hAnsi="Times New Roman"/>
          <w:color w:val="000000"/>
          <w:sz w:val="24"/>
          <w:szCs w:val="24"/>
        </w:rPr>
      </w:pPr>
      <w:r w:rsidRPr="00C26B89">
        <w:rPr>
          <w:rFonts w:ascii="Times New Roman" w:hAnsi="Times New Roman"/>
          <w:sz w:val="24"/>
          <w:szCs w:val="24"/>
        </w:rPr>
        <w:t xml:space="preserve">Начальник правового управления </w:t>
      </w:r>
      <w:r w:rsidRPr="00C26B89">
        <w:rPr>
          <w:rFonts w:ascii="Times New Roman" w:hAnsi="Times New Roman"/>
          <w:sz w:val="24"/>
          <w:szCs w:val="24"/>
        </w:rPr>
        <w:tab/>
      </w:r>
      <w:r w:rsidRPr="00C26B89">
        <w:rPr>
          <w:rFonts w:ascii="Times New Roman" w:hAnsi="Times New Roman"/>
          <w:sz w:val="24"/>
          <w:szCs w:val="24"/>
        </w:rPr>
        <w:tab/>
      </w:r>
      <w:r w:rsidRPr="00C26B89">
        <w:rPr>
          <w:rFonts w:ascii="Times New Roman" w:hAnsi="Times New Roman"/>
          <w:sz w:val="24"/>
          <w:szCs w:val="24"/>
        </w:rPr>
        <w:tab/>
      </w:r>
      <w:r w:rsidRPr="00C26B89">
        <w:rPr>
          <w:rFonts w:ascii="Times New Roman" w:hAnsi="Times New Roman"/>
          <w:sz w:val="24"/>
          <w:szCs w:val="24"/>
        </w:rPr>
        <w:tab/>
      </w:r>
      <w:r w:rsidRPr="00C26B89">
        <w:rPr>
          <w:rFonts w:ascii="Times New Roman" w:hAnsi="Times New Roman"/>
          <w:sz w:val="24"/>
          <w:szCs w:val="24"/>
        </w:rPr>
        <w:tab/>
      </w:r>
      <w:r>
        <w:rPr>
          <w:rFonts w:ascii="Times New Roman" w:hAnsi="Times New Roman"/>
          <w:sz w:val="24"/>
          <w:szCs w:val="24"/>
        </w:rPr>
        <w:tab/>
        <w:t xml:space="preserve">     </w:t>
      </w:r>
      <w:r w:rsidRPr="00C26B89">
        <w:rPr>
          <w:rFonts w:ascii="Times New Roman" w:hAnsi="Times New Roman"/>
          <w:sz w:val="24"/>
          <w:szCs w:val="24"/>
        </w:rPr>
        <w:t xml:space="preserve">Н.Н. </w:t>
      </w:r>
      <w:proofErr w:type="spellStart"/>
      <w:r w:rsidRPr="00C26B89">
        <w:rPr>
          <w:rFonts w:ascii="Times New Roman" w:hAnsi="Times New Roman"/>
          <w:sz w:val="24"/>
          <w:szCs w:val="24"/>
        </w:rPr>
        <w:t>Базыльникова</w:t>
      </w:r>
      <w:proofErr w:type="spellEnd"/>
    </w:p>
    <w:p w:rsidR="006C03B6" w:rsidRDefault="006C03B6" w:rsidP="00C26B89">
      <w:pPr>
        <w:widowControl/>
        <w:autoSpaceDE/>
        <w:autoSpaceDN/>
        <w:adjustRightInd/>
        <w:jc w:val="both"/>
        <w:rPr>
          <w:rFonts w:ascii="Times New Roman" w:hAnsi="Times New Roman"/>
          <w:sz w:val="24"/>
          <w:szCs w:val="24"/>
        </w:rPr>
      </w:pPr>
    </w:p>
    <w:p w:rsidR="006C03B6" w:rsidRPr="00C26B89" w:rsidRDefault="00B45D78" w:rsidP="00C26B89">
      <w:pPr>
        <w:widowControl/>
        <w:autoSpaceDE/>
        <w:autoSpaceDN/>
        <w:adjustRightInd/>
        <w:jc w:val="both"/>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xml:space="preserve">. </w:t>
      </w:r>
      <w:r w:rsidR="00823C82">
        <w:rPr>
          <w:rFonts w:ascii="Times New Roman" w:hAnsi="Times New Roman"/>
          <w:sz w:val="24"/>
          <w:szCs w:val="24"/>
        </w:rPr>
        <w:t>н</w:t>
      </w:r>
      <w:r w:rsidR="006C03B6">
        <w:rPr>
          <w:rFonts w:ascii="Times New Roman" w:hAnsi="Times New Roman"/>
          <w:sz w:val="24"/>
          <w:szCs w:val="24"/>
        </w:rPr>
        <w:t>ачальник</w:t>
      </w:r>
      <w:r>
        <w:rPr>
          <w:rFonts w:ascii="Times New Roman" w:hAnsi="Times New Roman"/>
          <w:sz w:val="24"/>
          <w:szCs w:val="24"/>
        </w:rPr>
        <w:t xml:space="preserve">а Финансового управления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М.Н. </w:t>
      </w:r>
      <w:proofErr w:type="spellStart"/>
      <w:r>
        <w:rPr>
          <w:rFonts w:ascii="Times New Roman" w:hAnsi="Times New Roman"/>
          <w:sz w:val="24"/>
          <w:szCs w:val="24"/>
        </w:rPr>
        <w:t>Кокуркина</w:t>
      </w:r>
      <w:proofErr w:type="spellEnd"/>
    </w:p>
    <w:p w:rsidR="00C26B89" w:rsidRPr="00C26B89" w:rsidRDefault="00C26B89" w:rsidP="00C26B89">
      <w:pPr>
        <w:widowControl/>
        <w:autoSpaceDE/>
        <w:autoSpaceDN/>
        <w:adjustRightInd/>
        <w:jc w:val="both"/>
        <w:rPr>
          <w:rFonts w:ascii="Times New Roman" w:hAnsi="Times New Roman"/>
          <w:color w:val="000000"/>
          <w:sz w:val="24"/>
          <w:szCs w:val="24"/>
        </w:rPr>
      </w:pPr>
    </w:p>
    <w:p w:rsidR="006C03B6" w:rsidRPr="00C26B89" w:rsidRDefault="00C26B89" w:rsidP="006C03B6">
      <w:pPr>
        <w:widowControl/>
        <w:tabs>
          <w:tab w:val="left" w:pos="1965"/>
        </w:tabs>
        <w:autoSpaceDE/>
        <w:autoSpaceDN/>
        <w:adjustRightInd/>
        <w:rPr>
          <w:rFonts w:ascii="Times New Roman" w:hAnsi="Times New Roman"/>
          <w:sz w:val="24"/>
          <w:szCs w:val="24"/>
        </w:rPr>
      </w:pPr>
      <w:r w:rsidRPr="00C26B89">
        <w:rPr>
          <w:rFonts w:ascii="Times New Roman" w:hAnsi="Times New Roman"/>
          <w:sz w:val="24"/>
          <w:szCs w:val="24"/>
        </w:rPr>
        <w:t>Исполнитель:</w:t>
      </w:r>
      <w:r w:rsidR="006C03B6" w:rsidRPr="006C03B6">
        <w:rPr>
          <w:rFonts w:ascii="Times New Roman" w:hAnsi="Times New Roman"/>
          <w:sz w:val="24"/>
          <w:szCs w:val="24"/>
        </w:rPr>
        <w:t xml:space="preserve"> </w:t>
      </w:r>
    </w:p>
    <w:p w:rsidR="00C26B89" w:rsidRPr="00C26B89" w:rsidRDefault="00C26B89" w:rsidP="00A163DA">
      <w:pPr>
        <w:widowControl/>
        <w:tabs>
          <w:tab w:val="left" w:pos="1965"/>
        </w:tabs>
        <w:autoSpaceDE/>
        <w:autoSpaceDN/>
        <w:adjustRightInd/>
        <w:rPr>
          <w:rFonts w:ascii="Times New Roman" w:hAnsi="Times New Roman"/>
          <w:sz w:val="24"/>
          <w:szCs w:val="24"/>
        </w:rPr>
      </w:pPr>
    </w:p>
    <w:p w:rsidR="00A163DA" w:rsidRDefault="00A163DA" w:rsidP="00C26B89">
      <w:pPr>
        <w:widowControl/>
        <w:autoSpaceDE/>
        <w:autoSpaceDN/>
        <w:adjustRightInd/>
        <w:jc w:val="both"/>
        <w:rPr>
          <w:rFonts w:ascii="Times New Roman" w:hAnsi="Times New Roman"/>
          <w:sz w:val="24"/>
          <w:szCs w:val="24"/>
        </w:rPr>
      </w:pPr>
      <w:r>
        <w:rPr>
          <w:rFonts w:ascii="Times New Roman" w:hAnsi="Times New Roman"/>
          <w:sz w:val="24"/>
          <w:szCs w:val="24"/>
        </w:rPr>
        <w:t xml:space="preserve">Старший экономист Управления стратегического </w:t>
      </w:r>
    </w:p>
    <w:p w:rsidR="00C26B89" w:rsidRDefault="00A163DA" w:rsidP="00C26B89">
      <w:pPr>
        <w:widowControl/>
        <w:autoSpaceDE/>
        <w:autoSpaceDN/>
        <w:adjustRightInd/>
        <w:jc w:val="both"/>
        <w:rPr>
          <w:rFonts w:ascii="Times New Roman" w:hAnsi="Times New Roman"/>
          <w:sz w:val="24"/>
          <w:szCs w:val="24"/>
        </w:rPr>
      </w:pPr>
      <w:r>
        <w:rPr>
          <w:rFonts w:ascii="Times New Roman" w:hAnsi="Times New Roman"/>
          <w:sz w:val="24"/>
          <w:szCs w:val="24"/>
        </w:rPr>
        <w:t xml:space="preserve">развития и привлечения инвестиций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А.И. Сырейщикова</w:t>
      </w:r>
    </w:p>
    <w:p w:rsidR="00A163DA" w:rsidRPr="00C26B89" w:rsidRDefault="00A163DA" w:rsidP="00C26B89">
      <w:pPr>
        <w:widowControl/>
        <w:autoSpaceDE/>
        <w:autoSpaceDN/>
        <w:adjustRightInd/>
        <w:jc w:val="both"/>
        <w:rPr>
          <w:rFonts w:ascii="Times New Roman" w:hAnsi="Times New Roman"/>
          <w:color w:val="000000"/>
          <w:sz w:val="24"/>
          <w:szCs w:val="24"/>
        </w:rPr>
      </w:pPr>
    </w:p>
    <w:p w:rsidR="00C11957" w:rsidRPr="003C339A" w:rsidRDefault="00C26B89" w:rsidP="003C339A">
      <w:pPr>
        <w:widowControl/>
        <w:tabs>
          <w:tab w:val="left" w:pos="1965"/>
          <w:tab w:val="left" w:pos="5040"/>
        </w:tabs>
        <w:autoSpaceDE/>
        <w:autoSpaceDN/>
        <w:adjustRightInd/>
        <w:jc w:val="both"/>
        <w:rPr>
          <w:rFonts w:ascii="Times New Roman" w:hAnsi="Times New Roman"/>
          <w:sz w:val="24"/>
          <w:szCs w:val="24"/>
        </w:rPr>
      </w:pPr>
      <w:r w:rsidRPr="00C26B89">
        <w:rPr>
          <w:rFonts w:ascii="Times New Roman" w:hAnsi="Times New Roman"/>
          <w:sz w:val="24"/>
          <w:szCs w:val="24"/>
        </w:rPr>
        <w:t xml:space="preserve">Направить: в дело, </w:t>
      </w:r>
      <w:proofErr w:type="spellStart"/>
      <w:r w:rsidRPr="00C26B89">
        <w:rPr>
          <w:rFonts w:ascii="Times New Roman" w:hAnsi="Times New Roman"/>
          <w:sz w:val="24"/>
          <w:szCs w:val="24"/>
        </w:rPr>
        <w:t>Финуправление</w:t>
      </w:r>
      <w:proofErr w:type="spellEnd"/>
      <w:r w:rsidRPr="00C26B89">
        <w:rPr>
          <w:rFonts w:ascii="Times New Roman" w:hAnsi="Times New Roman"/>
          <w:sz w:val="24"/>
          <w:szCs w:val="24"/>
        </w:rPr>
        <w:t xml:space="preserve">, </w:t>
      </w:r>
      <w:proofErr w:type="spellStart"/>
      <w:r w:rsidRPr="00C26B89">
        <w:rPr>
          <w:rFonts w:ascii="Times New Roman" w:hAnsi="Times New Roman"/>
          <w:sz w:val="24"/>
          <w:szCs w:val="24"/>
        </w:rPr>
        <w:t>УСРиПИ</w:t>
      </w:r>
      <w:proofErr w:type="spellEnd"/>
      <w:r w:rsidRPr="00C26B89">
        <w:rPr>
          <w:rFonts w:ascii="Times New Roman" w:hAnsi="Times New Roman"/>
          <w:sz w:val="24"/>
          <w:szCs w:val="24"/>
        </w:rPr>
        <w:t xml:space="preserve">, правовое управление, организационно-контрольное управление, </w:t>
      </w:r>
      <w:r w:rsidR="00C11957">
        <w:rPr>
          <w:rFonts w:ascii="Times New Roman" w:hAnsi="Times New Roman"/>
          <w:sz w:val="24"/>
          <w:szCs w:val="24"/>
        </w:rPr>
        <w:t xml:space="preserve">заместителям Главы КГО, структурные </w:t>
      </w:r>
      <w:r w:rsidRPr="00C26B89">
        <w:rPr>
          <w:rFonts w:ascii="Times New Roman" w:hAnsi="Times New Roman"/>
          <w:sz w:val="24"/>
          <w:szCs w:val="24"/>
        </w:rPr>
        <w:t>подразделения администрации</w:t>
      </w:r>
      <w:r w:rsidR="00A163DA">
        <w:rPr>
          <w:rFonts w:ascii="Times New Roman" w:hAnsi="Times New Roman"/>
          <w:sz w:val="24"/>
          <w:szCs w:val="24"/>
        </w:rPr>
        <w:t>.</w:t>
      </w:r>
    </w:p>
    <w:p w:rsidR="00666602" w:rsidRDefault="00666602" w:rsidP="00666602">
      <w:pPr>
        <w:ind w:left="-142"/>
        <w:jc w:val="right"/>
        <w:rPr>
          <w:rFonts w:ascii="Times New Roman" w:hAnsi="Times New Roman"/>
        </w:rPr>
      </w:pPr>
      <w:r>
        <w:rPr>
          <w:rFonts w:ascii="Times New Roman" w:hAnsi="Times New Roman"/>
        </w:rPr>
        <w:lastRenderedPageBreak/>
        <w:t xml:space="preserve">Приложение </w:t>
      </w:r>
    </w:p>
    <w:p w:rsidR="00666602" w:rsidRDefault="00666602" w:rsidP="00666602">
      <w:pPr>
        <w:ind w:left="-142"/>
        <w:jc w:val="right"/>
        <w:rPr>
          <w:rFonts w:ascii="Times New Roman" w:hAnsi="Times New Roman"/>
        </w:rPr>
      </w:pPr>
      <w:r>
        <w:rPr>
          <w:rFonts w:ascii="Times New Roman" w:hAnsi="Times New Roman"/>
        </w:rPr>
        <w:t>к постановлению Администрации</w:t>
      </w:r>
    </w:p>
    <w:p w:rsidR="00666602" w:rsidRDefault="00666602" w:rsidP="00666602">
      <w:pPr>
        <w:ind w:left="-142"/>
        <w:jc w:val="right"/>
        <w:rPr>
          <w:rFonts w:ascii="Times New Roman" w:hAnsi="Times New Roman"/>
        </w:rPr>
      </w:pPr>
      <w:r>
        <w:rPr>
          <w:rFonts w:ascii="Times New Roman" w:hAnsi="Times New Roman"/>
        </w:rPr>
        <w:t>Кыштымского городского округа</w:t>
      </w:r>
    </w:p>
    <w:p w:rsidR="00666602" w:rsidRPr="00AE508B" w:rsidRDefault="00666602" w:rsidP="00666602">
      <w:pPr>
        <w:ind w:left="-142"/>
        <w:jc w:val="right"/>
        <w:rPr>
          <w:rFonts w:ascii="Times New Roman" w:hAnsi="Times New Roman"/>
        </w:rPr>
      </w:pPr>
      <w:r>
        <w:rPr>
          <w:rFonts w:ascii="Times New Roman" w:hAnsi="Times New Roman"/>
        </w:rPr>
        <w:t>от______________201</w:t>
      </w:r>
      <w:r w:rsidR="0003100E">
        <w:rPr>
          <w:rFonts w:ascii="Times New Roman" w:hAnsi="Times New Roman"/>
        </w:rPr>
        <w:t xml:space="preserve">6 </w:t>
      </w:r>
      <w:r>
        <w:rPr>
          <w:rFonts w:ascii="Times New Roman" w:hAnsi="Times New Roman"/>
        </w:rPr>
        <w:t>г. №_____</w:t>
      </w:r>
    </w:p>
    <w:p w:rsidR="00666602" w:rsidRDefault="00666602" w:rsidP="00666602">
      <w:pPr>
        <w:ind w:left="-142"/>
        <w:jc w:val="center"/>
        <w:rPr>
          <w:rFonts w:ascii="Times New Roman" w:hAnsi="Times New Roman"/>
        </w:rPr>
      </w:pPr>
    </w:p>
    <w:p w:rsidR="00666602" w:rsidRPr="00A40D86" w:rsidRDefault="00666602" w:rsidP="00666602">
      <w:pPr>
        <w:ind w:left="-142"/>
        <w:jc w:val="center"/>
        <w:rPr>
          <w:rFonts w:ascii="Times New Roman" w:hAnsi="Times New Roman"/>
        </w:rPr>
      </w:pPr>
      <w:r w:rsidRPr="00A40D86">
        <w:rPr>
          <w:rFonts w:ascii="Times New Roman" w:hAnsi="Times New Roman"/>
        </w:rPr>
        <w:t>П</w:t>
      </w:r>
      <w:r w:rsidR="00191779">
        <w:rPr>
          <w:rFonts w:ascii="Times New Roman" w:hAnsi="Times New Roman"/>
        </w:rPr>
        <w:t>еречень</w:t>
      </w:r>
    </w:p>
    <w:p w:rsidR="00666602" w:rsidRDefault="00666602" w:rsidP="00666602">
      <w:pPr>
        <w:ind w:left="-142"/>
        <w:jc w:val="center"/>
        <w:rPr>
          <w:rFonts w:ascii="Times New Roman" w:hAnsi="Times New Roman"/>
        </w:rPr>
      </w:pPr>
      <w:r w:rsidRPr="00A40D86">
        <w:rPr>
          <w:rFonts w:ascii="Times New Roman" w:hAnsi="Times New Roman"/>
        </w:rPr>
        <w:t>муниципальных программ</w:t>
      </w:r>
      <w:r w:rsidR="003A0DC4">
        <w:rPr>
          <w:rFonts w:ascii="Times New Roman" w:hAnsi="Times New Roman"/>
        </w:rPr>
        <w:t xml:space="preserve"> (подпрограмм)</w:t>
      </w:r>
    </w:p>
    <w:p w:rsidR="00191779" w:rsidRPr="00A40D86" w:rsidRDefault="00191779" w:rsidP="00666602">
      <w:pPr>
        <w:ind w:left="-142"/>
        <w:jc w:val="center"/>
        <w:rPr>
          <w:rFonts w:ascii="Times New Roman" w:hAnsi="Times New Roman"/>
        </w:rPr>
      </w:pPr>
      <w:r>
        <w:rPr>
          <w:rFonts w:ascii="Times New Roman" w:hAnsi="Times New Roman"/>
        </w:rPr>
        <w:t>Кыштымского городского округа</w:t>
      </w:r>
    </w:p>
    <w:p w:rsidR="00666602" w:rsidRPr="00AE508B" w:rsidRDefault="00666602" w:rsidP="00666602">
      <w:pPr>
        <w:ind w:left="-142"/>
        <w:jc w:val="center"/>
        <w:rPr>
          <w:rFonts w:ascii="Times New Roman" w:hAnsi="Times New Roman"/>
        </w:rPr>
      </w:pPr>
    </w:p>
    <w:tbl>
      <w:tblPr>
        <w:tblW w:w="10490" w:type="dxa"/>
        <w:tblInd w:w="-743" w:type="dxa"/>
        <w:tblLook w:val="04A0" w:firstRow="1" w:lastRow="0" w:firstColumn="1" w:lastColumn="0" w:noHBand="0" w:noVBand="1"/>
      </w:tblPr>
      <w:tblGrid>
        <w:gridCol w:w="709"/>
        <w:gridCol w:w="5954"/>
        <w:gridCol w:w="3827"/>
      </w:tblGrid>
      <w:tr w:rsidR="00870C71" w:rsidRPr="00870C71" w:rsidTr="00870C71">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 xml:space="preserve">№ </w:t>
            </w:r>
            <w:proofErr w:type="gramStart"/>
            <w:r w:rsidRPr="00870C71">
              <w:rPr>
                <w:rFonts w:ascii="Times New Roman" w:hAnsi="Times New Roman"/>
                <w:color w:val="000000"/>
                <w:sz w:val="24"/>
                <w:szCs w:val="24"/>
              </w:rPr>
              <w:t>п</w:t>
            </w:r>
            <w:proofErr w:type="gramEnd"/>
            <w:r w:rsidRPr="00870C71">
              <w:rPr>
                <w:rFonts w:ascii="Times New Roman" w:hAnsi="Times New Roman"/>
                <w:color w:val="000000"/>
                <w:sz w:val="24"/>
                <w:szCs w:val="24"/>
              </w:rPr>
              <w:t>/п</w:t>
            </w:r>
          </w:p>
        </w:tc>
        <w:tc>
          <w:tcPr>
            <w:tcW w:w="5954" w:type="dxa"/>
            <w:tcBorders>
              <w:top w:val="single" w:sz="4" w:space="0" w:color="auto"/>
              <w:left w:val="nil"/>
              <w:bottom w:val="single" w:sz="4" w:space="0" w:color="auto"/>
              <w:right w:val="nil"/>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Наименование муниципальной программы</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Ответственный исполнитель</w:t>
            </w:r>
          </w:p>
        </w:tc>
      </w:tr>
      <w:tr w:rsidR="00870C71" w:rsidRPr="00870C71" w:rsidTr="00870C71">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1</w:t>
            </w:r>
          </w:p>
        </w:tc>
        <w:tc>
          <w:tcPr>
            <w:tcW w:w="5954" w:type="dxa"/>
            <w:tcBorders>
              <w:top w:val="nil"/>
              <w:left w:val="nil"/>
              <w:bottom w:val="single" w:sz="4" w:space="0" w:color="auto"/>
              <w:right w:val="nil"/>
            </w:tcBorders>
            <w:shd w:val="clear" w:color="auto" w:fill="auto"/>
            <w:vAlign w:val="bottom"/>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Муниципальная программа "Экономическое развитие и инновационная экономика в Кыштымском городском округе" на 2016-2018 годы</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Управление стратегического развития и привлечения инвестиций</w:t>
            </w:r>
          </w:p>
        </w:tc>
      </w:tr>
      <w:tr w:rsidR="00870C71" w:rsidRPr="00870C71" w:rsidTr="00870C71">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1)</w:t>
            </w:r>
          </w:p>
        </w:tc>
        <w:tc>
          <w:tcPr>
            <w:tcW w:w="5954" w:type="dxa"/>
            <w:tcBorders>
              <w:top w:val="nil"/>
              <w:left w:val="nil"/>
              <w:bottom w:val="single" w:sz="4" w:space="0" w:color="auto"/>
              <w:right w:val="nil"/>
            </w:tcBorders>
            <w:shd w:val="clear" w:color="auto" w:fill="auto"/>
            <w:vAlign w:val="bottom"/>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"Поддержка и развитие малого и среднего предпринимательства Кыштымского городского округа" на 2016-2018 годы</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Управление стратегического развития и привлечения инвестиций</w:t>
            </w:r>
          </w:p>
        </w:tc>
      </w:tr>
      <w:tr w:rsidR="00870C71" w:rsidRPr="00870C71" w:rsidTr="00870C71">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2)</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"Развитие промышленности в Кыштымском городском округе" на 2016-2018 годы</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Управление стратегического развития и привлечения инвестиций</w:t>
            </w:r>
          </w:p>
        </w:tc>
      </w:tr>
      <w:tr w:rsidR="00870C71" w:rsidRPr="00870C71" w:rsidTr="00870C71">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3)</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"Стимулирование развития экономики в Кыштымском городском округе" на 2016-2018 годы</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Управление стратегического развития и привлечения инвестиций</w:t>
            </w:r>
          </w:p>
        </w:tc>
      </w:tr>
      <w:tr w:rsidR="00870C71" w:rsidRPr="00870C71" w:rsidTr="00870C71">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4)</w:t>
            </w:r>
          </w:p>
        </w:tc>
        <w:tc>
          <w:tcPr>
            <w:tcW w:w="5954" w:type="dxa"/>
            <w:tcBorders>
              <w:top w:val="nil"/>
              <w:left w:val="nil"/>
              <w:bottom w:val="single" w:sz="4" w:space="0" w:color="auto"/>
              <w:right w:val="nil"/>
            </w:tcBorders>
            <w:shd w:val="clear" w:color="auto" w:fill="auto"/>
            <w:vAlign w:val="bottom"/>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"Совершенствование стратегического управления в Кыштымском городском округе" на 2016-2018 годы</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Управление стратегического развития и привлечения инвестиций</w:t>
            </w:r>
          </w:p>
        </w:tc>
      </w:tr>
      <w:tr w:rsidR="00870C71" w:rsidRPr="00870C71" w:rsidTr="00870C71">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5)</w:t>
            </w:r>
          </w:p>
        </w:tc>
        <w:tc>
          <w:tcPr>
            <w:tcW w:w="5954" w:type="dxa"/>
            <w:tcBorders>
              <w:top w:val="nil"/>
              <w:left w:val="nil"/>
              <w:bottom w:val="single" w:sz="4" w:space="0" w:color="auto"/>
              <w:right w:val="nil"/>
            </w:tcBorders>
            <w:shd w:val="clear" w:color="auto" w:fill="auto"/>
            <w:vAlign w:val="center"/>
            <w:hideMark/>
          </w:tcPr>
          <w:p w:rsidR="001208F5" w:rsidRDefault="00870C71" w:rsidP="001208F5">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 xml:space="preserve"> Подпрограмма "</w:t>
            </w:r>
            <w:r w:rsidR="001208F5">
              <w:rPr>
                <w:rFonts w:ascii="Times New Roman" w:hAnsi="Times New Roman"/>
                <w:color w:val="000000"/>
                <w:sz w:val="24"/>
                <w:szCs w:val="24"/>
              </w:rPr>
              <w:t>Целевая подготовка специалистов</w:t>
            </w:r>
            <w:r w:rsidRPr="00870C71">
              <w:rPr>
                <w:rFonts w:ascii="Times New Roman" w:hAnsi="Times New Roman"/>
                <w:color w:val="000000"/>
                <w:sz w:val="24"/>
                <w:szCs w:val="24"/>
              </w:rPr>
              <w:t xml:space="preserve">" </w:t>
            </w:r>
          </w:p>
          <w:p w:rsidR="00870C71" w:rsidRPr="00870C71" w:rsidRDefault="00870C71" w:rsidP="001208F5">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на 2016-2018 годы</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870C71" w:rsidRPr="00870C71" w:rsidRDefault="00332D72"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Управление по делам образования</w:t>
            </w:r>
          </w:p>
        </w:tc>
      </w:tr>
      <w:tr w:rsidR="00870C71" w:rsidRPr="00870C71" w:rsidTr="00870C71">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2</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Муниципальная программа "Улучшение условий и охраны труда в Кыштымском городском округе" на 2016-2018 годы</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Управление стратегического ра</w:t>
            </w:r>
            <w:r>
              <w:rPr>
                <w:rFonts w:ascii="Times New Roman" w:hAnsi="Times New Roman"/>
                <w:color w:val="000000"/>
                <w:sz w:val="24"/>
                <w:szCs w:val="24"/>
              </w:rPr>
              <w:t>звития и привлечения инвестиций</w:t>
            </w:r>
          </w:p>
        </w:tc>
      </w:tr>
      <w:tr w:rsidR="00870C71" w:rsidRPr="00870C71" w:rsidTr="00870C71">
        <w:trPr>
          <w:trHeight w:val="7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3</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Муниципальная программа "Развитие культуры и туризма в Кыштымском городском округе" на 2016-2018 годы</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Pr>
                <w:rFonts w:ascii="Times New Roman" w:hAnsi="Times New Roman"/>
                <w:color w:val="000000"/>
                <w:sz w:val="24"/>
                <w:szCs w:val="24"/>
              </w:rPr>
              <w:t>Управление по культуре</w:t>
            </w:r>
          </w:p>
        </w:tc>
      </w:tr>
      <w:tr w:rsidR="00870C71" w:rsidRPr="00870C71" w:rsidTr="00870C71">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1)</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"Сохранение и развитие культурно-досуговой сферы" на 2016-2018 годы</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Pr>
                <w:rFonts w:ascii="Times New Roman" w:hAnsi="Times New Roman"/>
                <w:color w:val="000000"/>
                <w:sz w:val="24"/>
                <w:szCs w:val="24"/>
              </w:rPr>
              <w:t>Управление по культуре</w:t>
            </w:r>
          </w:p>
        </w:tc>
      </w:tr>
      <w:tr w:rsidR="00870C71" w:rsidRPr="00870C71" w:rsidTr="00870C71">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sz w:val="24"/>
                <w:szCs w:val="24"/>
              </w:rPr>
            </w:pPr>
            <w:r w:rsidRPr="00870C71">
              <w:rPr>
                <w:rFonts w:ascii="Times New Roman" w:hAnsi="Times New Roman"/>
                <w:sz w:val="24"/>
                <w:szCs w:val="24"/>
              </w:rPr>
              <w:t>2)</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sz w:val="24"/>
                <w:szCs w:val="24"/>
              </w:rPr>
            </w:pPr>
            <w:r w:rsidRPr="00870C71">
              <w:rPr>
                <w:rFonts w:ascii="Times New Roman" w:hAnsi="Times New Roman"/>
                <w:sz w:val="24"/>
                <w:szCs w:val="24"/>
              </w:rPr>
              <w:t>Подпрограмма "Развитие художественного образования" на 2016-2018 годы</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Pr>
                <w:rFonts w:ascii="Times New Roman" w:hAnsi="Times New Roman"/>
                <w:color w:val="000000"/>
                <w:sz w:val="24"/>
                <w:szCs w:val="24"/>
              </w:rPr>
              <w:t>Управление по культуре</w:t>
            </w:r>
          </w:p>
        </w:tc>
      </w:tr>
      <w:tr w:rsidR="00870C71" w:rsidRPr="00870C71" w:rsidTr="00870C71">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3)</w:t>
            </w:r>
          </w:p>
        </w:tc>
        <w:tc>
          <w:tcPr>
            <w:tcW w:w="5954" w:type="dxa"/>
            <w:tcBorders>
              <w:top w:val="nil"/>
              <w:left w:val="nil"/>
              <w:bottom w:val="single" w:sz="4" w:space="0" w:color="auto"/>
              <w:right w:val="nil"/>
            </w:tcBorders>
            <w:shd w:val="clear" w:color="auto" w:fill="auto"/>
            <w:vAlign w:val="center"/>
            <w:hideMark/>
          </w:tcPr>
          <w:p w:rsidR="00870C71" w:rsidRPr="00870C71" w:rsidRDefault="005B7C05" w:rsidP="00870C71">
            <w:pPr>
              <w:widowControl/>
              <w:autoSpaceDE/>
              <w:autoSpaceDN/>
              <w:adjustRightInd/>
              <w:jc w:val="center"/>
              <w:rPr>
                <w:rFonts w:ascii="Times New Roman" w:hAnsi="Times New Roman"/>
                <w:color w:val="000000"/>
                <w:sz w:val="24"/>
                <w:szCs w:val="24"/>
              </w:rPr>
            </w:pPr>
            <w:r>
              <w:rPr>
                <w:rFonts w:ascii="Times New Roman" w:hAnsi="Times New Roman"/>
                <w:color w:val="000000"/>
                <w:sz w:val="24"/>
                <w:szCs w:val="24"/>
              </w:rPr>
              <w:t xml:space="preserve">Подпрограмма "Сохранение, использование и популяризация </w:t>
            </w:r>
            <w:r w:rsidR="00870C71" w:rsidRPr="00870C71">
              <w:rPr>
                <w:rFonts w:ascii="Times New Roman" w:hAnsi="Times New Roman"/>
                <w:color w:val="000000"/>
                <w:sz w:val="24"/>
                <w:szCs w:val="24"/>
              </w:rPr>
              <w:t>объектов культурного наследия в Кыштымском городском округе" на 2016-2018 годы</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Pr>
                <w:rFonts w:ascii="Times New Roman" w:hAnsi="Times New Roman"/>
                <w:color w:val="000000"/>
                <w:sz w:val="24"/>
                <w:szCs w:val="24"/>
              </w:rPr>
              <w:t>Управление по культуре</w:t>
            </w:r>
          </w:p>
        </w:tc>
      </w:tr>
      <w:tr w:rsidR="00870C71" w:rsidRPr="00870C71" w:rsidTr="00870C71">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sz w:val="24"/>
                <w:szCs w:val="24"/>
              </w:rPr>
            </w:pPr>
            <w:r w:rsidRPr="00870C71">
              <w:rPr>
                <w:rFonts w:ascii="Times New Roman" w:hAnsi="Times New Roman"/>
                <w:sz w:val="24"/>
                <w:szCs w:val="24"/>
              </w:rPr>
              <w:t>4)</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sz w:val="24"/>
                <w:szCs w:val="24"/>
              </w:rPr>
            </w:pPr>
            <w:r w:rsidRPr="00870C71">
              <w:rPr>
                <w:rFonts w:ascii="Times New Roman" w:hAnsi="Times New Roman"/>
                <w:sz w:val="24"/>
                <w:szCs w:val="24"/>
              </w:rPr>
              <w:t>Подпрограмма "Развитие внутреннего и въездного туризма" на 2016-2018 годы</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Pr>
                <w:rFonts w:ascii="Times New Roman" w:hAnsi="Times New Roman"/>
                <w:color w:val="000000"/>
                <w:sz w:val="24"/>
                <w:szCs w:val="24"/>
              </w:rPr>
              <w:t>Управление по культуре</w:t>
            </w:r>
          </w:p>
        </w:tc>
      </w:tr>
      <w:tr w:rsidR="00870C71" w:rsidRPr="00870C71" w:rsidTr="00870C71">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5)</w:t>
            </w:r>
          </w:p>
        </w:tc>
        <w:tc>
          <w:tcPr>
            <w:tcW w:w="5954" w:type="dxa"/>
            <w:tcBorders>
              <w:top w:val="nil"/>
              <w:left w:val="nil"/>
              <w:bottom w:val="single" w:sz="4" w:space="0" w:color="auto"/>
              <w:right w:val="nil"/>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"Развитие музейного дела" на 2016-2018 годы</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Pr>
                <w:rFonts w:ascii="Times New Roman" w:hAnsi="Times New Roman"/>
                <w:color w:val="000000"/>
                <w:sz w:val="24"/>
                <w:szCs w:val="24"/>
              </w:rPr>
              <w:t>Управление по культуре</w:t>
            </w:r>
          </w:p>
        </w:tc>
      </w:tr>
      <w:tr w:rsidR="00870C71" w:rsidRPr="00870C71" w:rsidTr="00870C71">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6)</w:t>
            </w:r>
          </w:p>
        </w:tc>
        <w:tc>
          <w:tcPr>
            <w:tcW w:w="5954" w:type="dxa"/>
            <w:tcBorders>
              <w:top w:val="single" w:sz="4" w:space="0" w:color="auto"/>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"Развитие библиотечного дела" на 2016-2018 годы</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Управл</w:t>
            </w:r>
            <w:r>
              <w:rPr>
                <w:rFonts w:ascii="Times New Roman" w:hAnsi="Times New Roman"/>
                <w:color w:val="000000"/>
                <w:sz w:val="24"/>
                <w:szCs w:val="24"/>
              </w:rPr>
              <w:t>ение по культуре</w:t>
            </w:r>
          </w:p>
        </w:tc>
      </w:tr>
      <w:tr w:rsidR="00870C71" w:rsidRPr="00870C71" w:rsidTr="00870C71">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lastRenderedPageBreak/>
              <w:t>7)</w:t>
            </w:r>
          </w:p>
        </w:tc>
        <w:tc>
          <w:tcPr>
            <w:tcW w:w="5954" w:type="dxa"/>
            <w:tcBorders>
              <w:top w:val="single" w:sz="4" w:space="0" w:color="auto"/>
              <w:left w:val="nil"/>
              <w:bottom w:val="single" w:sz="4" w:space="0" w:color="auto"/>
              <w:right w:val="nil"/>
            </w:tcBorders>
            <w:shd w:val="clear" w:color="auto" w:fill="auto"/>
            <w:vAlign w:val="center"/>
            <w:hideMark/>
          </w:tcPr>
          <w:p w:rsidR="006D2076"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 xml:space="preserve">Подпрограмма "Укрепление материально-технической базы </w:t>
            </w:r>
            <w:r w:rsidR="006D2076">
              <w:rPr>
                <w:rFonts w:ascii="Times New Roman" w:hAnsi="Times New Roman"/>
                <w:color w:val="000000"/>
                <w:sz w:val="24"/>
                <w:szCs w:val="24"/>
              </w:rPr>
              <w:t xml:space="preserve">муниципальных </w:t>
            </w:r>
            <w:r w:rsidRPr="00870C71">
              <w:rPr>
                <w:rFonts w:ascii="Times New Roman" w:hAnsi="Times New Roman"/>
                <w:color w:val="000000"/>
                <w:sz w:val="24"/>
                <w:szCs w:val="24"/>
              </w:rPr>
              <w:t xml:space="preserve">учреждений культуры" </w:t>
            </w:r>
          </w:p>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на 2016-2018 годы</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Pr>
                <w:rFonts w:ascii="Times New Roman" w:hAnsi="Times New Roman"/>
                <w:color w:val="000000"/>
                <w:sz w:val="24"/>
                <w:szCs w:val="24"/>
              </w:rPr>
              <w:t>Управление по культуре</w:t>
            </w:r>
          </w:p>
        </w:tc>
      </w:tr>
      <w:tr w:rsidR="00870C71" w:rsidRPr="00870C71" w:rsidTr="00870C71">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4</w:t>
            </w:r>
          </w:p>
        </w:tc>
        <w:tc>
          <w:tcPr>
            <w:tcW w:w="5954" w:type="dxa"/>
            <w:tcBorders>
              <w:top w:val="single" w:sz="4" w:space="0" w:color="auto"/>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Муниципальная программа "Доступная среда в Кыштымском городском округе" на 2016-2018 годы</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Управление социальной защиты населения</w:t>
            </w:r>
          </w:p>
        </w:tc>
      </w:tr>
      <w:tr w:rsidR="00870C71" w:rsidRPr="00870C71" w:rsidTr="00870C71">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5</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Муниципальная программа "Повышение качества жизни граждан пожилого возраста и иных категорий граждан в Кыштымском городском округе" на 2016-2018 годы</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Управление социальной защиты населения</w:t>
            </w:r>
          </w:p>
        </w:tc>
      </w:tr>
      <w:tr w:rsidR="00870C71" w:rsidRPr="00870C71" w:rsidTr="00870C71">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1)</w:t>
            </w:r>
          </w:p>
        </w:tc>
        <w:tc>
          <w:tcPr>
            <w:tcW w:w="5954" w:type="dxa"/>
            <w:tcBorders>
              <w:top w:val="nil"/>
              <w:left w:val="nil"/>
              <w:bottom w:val="single" w:sz="4" w:space="0" w:color="auto"/>
              <w:right w:val="nil"/>
            </w:tcBorders>
            <w:shd w:val="clear" w:color="auto" w:fill="auto"/>
            <w:vAlign w:val="bottom"/>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"Развитие социальной поддержки населения Кыштымского городского округа" на 2016-2018 годы</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Управление социальной защиты населения</w:t>
            </w:r>
          </w:p>
        </w:tc>
      </w:tr>
      <w:tr w:rsidR="00870C71" w:rsidRPr="00870C71" w:rsidTr="00870C71">
        <w:trPr>
          <w:trHeight w:val="22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2)</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"Социальная поддержка лиц, замещавших должности муниципальной службы, граждан, имеющих звания "Почетный гражданин города Кыштыма", "Почетный председатель Совета ветеранов первичной организации Кыштымского городского округа", лиц, награжденных знаком отличия "За заслуги перед Кыштымским городским округом" на 2016-2018 годы</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Управление социальной защиты населения</w:t>
            </w:r>
          </w:p>
        </w:tc>
      </w:tr>
      <w:tr w:rsidR="00870C71" w:rsidRPr="00870C71" w:rsidTr="00870C71">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6</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Муниципальная программа "Развитие информационного общества в Кыштымском городском округе" на 2016-2018 годы</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Управление информатизации</w:t>
            </w:r>
          </w:p>
        </w:tc>
      </w:tr>
      <w:tr w:rsidR="00870C71" w:rsidRPr="00870C71" w:rsidTr="00870C71">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1)</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"Поддержка граждан пожилого возраста в овладении навыками работы с информационными технологиями" на 2016-2018 годы</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655C5D">
              <w:rPr>
                <w:rFonts w:ascii="Times New Roman" w:hAnsi="Times New Roman"/>
                <w:sz w:val="24"/>
                <w:szCs w:val="24"/>
              </w:rPr>
              <w:t xml:space="preserve">Совет ветеранов </w:t>
            </w:r>
            <w:r w:rsidR="00655C5D" w:rsidRPr="00655C5D">
              <w:rPr>
                <w:rFonts w:ascii="Times New Roman" w:hAnsi="Times New Roman"/>
                <w:sz w:val="24"/>
                <w:szCs w:val="24"/>
              </w:rPr>
              <w:t xml:space="preserve">войны, труда, Вооруженных сил и правоохранительных органов </w:t>
            </w:r>
            <w:r w:rsidRPr="00655C5D">
              <w:rPr>
                <w:rFonts w:ascii="Times New Roman" w:hAnsi="Times New Roman"/>
                <w:sz w:val="24"/>
                <w:szCs w:val="24"/>
              </w:rPr>
              <w:t>Кыштымского городского округа</w:t>
            </w:r>
          </w:p>
        </w:tc>
      </w:tr>
      <w:tr w:rsidR="00870C71" w:rsidRPr="00870C71" w:rsidTr="00870C71">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2)</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"Внедрение спутниковых навигационных технологий с использованием системы ГЛОНАСС в Кыштымском городском округе" на 2016-2018 годы</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Управление городского хозяйства</w:t>
            </w:r>
          </w:p>
        </w:tc>
      </w:tr>
      <w:tr w:rsidR="00870C71" w:rsidRPr="00870C71" w:rsidTr="00870C71">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3)</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"И</w:t>
            </w:r>
            <w:r>
              <w:rPr>
                <w:rFonts w:ascii="Times New Roman" w:hAnsi="Times New Roman"/>
                <w:color w:val="000000"/>
                <w:sz w:val="24"/>
                <w:szCs w:val="24"/>
              </w:rPr>
              <w:t>н</w:t>
            </w:r>
            <w:r w:rsidRPr="00870C71">
              <w:rPr>
                <w:rFonts w:ascii="Times New Roman" w:hAnsi="Times New Roman"/>
                <w:color w:val="000000"/>
                <w:sz w:val="24"/>
                <w:szCs w:val="24"/>
              </w:rPr>
              <w:t>формационная безопасность и техническая защита Кыштымского городского округа" на 2016-2018 годы</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Отдел мобилизационной работы</w:t>
            </w:r>
          </w:p>
        </w:tc>
      </w:tr>
      <w:tr w:rsidR="00870C71" w:rsidRPr="00870C71" w:rsidTr="00870C71">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4)</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"Повышение качества государственных и муниципальных услуг на базе многофункционального центра предоставления государственных и муниципальных услуг в Кыштымском городском округе" на 2016-2018 годы</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032168">
              <w:rPr>
                <w:rFonts w:ascii="Times New Roman" w:hAnsi="Times New Roman"/>
                <w:sz w:val="24"/>
                <w:szCs w:val="24"/>
              </w:rPr>
              <w:t>М</w:t>
            </w:r>
            <w:r w:rsidR="00032168" w:rsidRPr="00032168">
              <w:rPr>
                <w:rFonts w:ascii="Times New Roman" w:hAnsi="Times New Roman"/>
                <w:sz w:val="24"/>
                <w:szCs w:val="24"/>
              </w:rPr>
              <w:t>У «М</w:t>
            </w:r>
            <w:r w:rsidRPr="00032168">
              <w:rPr>
                <w:rFonts w:ascii="Times New Roman" w:hAnsi="Times New Roman"/>
                <w:sz w:val="24"/>
                <w:szCs w:val="24"/>
              </w:rPr>
              <w:t>ногофункциональный центр</w:t>
            </w:r>
            <w:r w:rsidR="00032168" w:rsidRPr="00032168">
              <w:rPr>
                <w:rFonts w:ascii="Times New Roman" w:hAnsi="Times New Roman"/>
                <w:sz w:val="24"/>
                <w:szCs w:val="24"/>
              </w:rPr>
              <w:t xml:space="preserve"> по предоставлению государственных и муниципальных услуг Кыштымского городского округа»</w:t>
            </w:r>
          </w:p>
        </w:tc>
      </w:tr>
      <w:tr w:rsidR="00870C71" w:rsidRPr="00870C71" w:rsidTr="00870C71">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5)</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"Создание информационной системы обеспечения градостроительной деятельности на территории Кыштымского городского округа" на 2016-2018 годы</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Отдел а</w:t>
            </w:r>
            <w:r>
              <w:rPr>
                <w:rFonts w:ascii="Times New Roman" w:hAnsi="Times New Roman"/>
                <w:color w:val="000000"/>
                <w:sz w:val="24"/>
                <w:szCs w:val="24"/>
              </w:rPr>
              <w:t>рхитектуры и градостроительства</w:t>
            </w:r>
          </w:p>
        </w:tc>
      </w:tr>
      <w:tr w:rsidR="00870C71" w:rsidRPr="00870C71" w:rsidTr="00870C71">
        <w:trPr>
          <w:trHeight w:val="14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7</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Муниципальная программа "Повышение эффективности муниципального управления и открытости деятельности органов местного самоуправления Кыштымского городского округа" на 2016-2018 годы</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Управляющий делами</w:t>
            </w:r>
          </w:p>
        </w:tc>
      </w:tr>
      <w:tr w:rsidR="00870C71" w:rsidRPr="00870C71" w:rsidTr="00870C71">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1)</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"Развитие муниципальной службы в Кыштымском городском округе" на 2016-2018 годы</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Управляющий делами</w:t>
            </w:r>
          </w:p>
        </w:tc>
      </w:tr>
      <w:tr w:rsidR="00870C71" w:rsidRPr="00870C71" w:rsidTr="00870C71">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2)</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"Противодействие коррупции в Кыштымском городском округе" на 2016-2018 годы</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Управляющий делами</w:t>
            </w:r>
          </w:p>
        </w:tc>
      </w:tr>
      <w:tr w:rsidR="00870C71" w:rsidRPr="00870C71" w:rsidTr="00870C71">
        <w:trPr>
          <w:trHeight w:val="94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lastRenderedPageBreak/>
              <w:t>3)</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"Информационное обеспечение деятельности Администрации Кыштымского городского округа" на 2016-2018 годы</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Управление организационно-контрольной работы</w:t>
            </w:r>
          </w:p>
        </w:tc>
      </w:tr>
      <w:tr w:rsidR="00870C71" w:rsidRPr="00870C71" w:rsidTr="00870C71">
        <w:trPr>
          <w:trHeight w:val="94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sz w:val="24"/>
                <w:szCs w:val="24"/>
              </w:rPr>
            </w:pPr>
            <w:r w:rsidRPr="00870C71">
              <w:rPr>
                <w:rFonts w:ascii="Times New Roman" w:hAnsi="Times New Roman"/>
                <w:sz w:val="24"/>
                <w:szCs w:val="24"/>
              </w:rPr>
              <w:t>8</w:t>
            </w:r>
          </w:p>
        </w:tc>
        <w:tc>
          <w:tcPr>
            <w:tcW w:w="5954" w:type="dxa"/>
            <w:tcBorders>
              <w:top w:val="single" w:sz="4" w:space="0" w:color="auto"/>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sz w:val="24"/>
                <w:szCs w:val="24"/>
              </w:rPr>
            </w:pPr>
            <w:r w:rsidRPr="00870C71">
              <w:rPr>
                <w:rFonts w:ascii="Times New Roman" w:hAnsi="Times New Roman"/>
                <w:sz w:val="24"/>
                <w:szCs w:val="24"/>
              </w:rPr>
              <w:t>Муниципальная программа "Обеспечение доступным и комфортным жильем граждан Российской Федерации" в Кыштымском городском округе на 2014-2020 годы</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sz w:val="24"/>
                <w:szCs w:val="24"/>
              </w:rPr>
            </w:pPr>
            <w:r w:rsidRPr="00870C71">
              <w:rPr>
                <w:rFonts w:ascii="Times New Roman" w:hAnsi="Times New Roman"/>
                <w:sz w:val="24"/>
                <w:szCs w:val="24"/>
              </w:rPr>
              <w:t>Жилищный отдел</w:t>
            </w:r>
          </w:p>
        </w:tc>
      </w:tr>
      <w:tr w:rsidR="00870C71" w:rsidRPr="00870C71" w:rsidTr="00870C71">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1)</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"Подготовка земельных участков для освоения в целях жилищного строительства в Кыштымском городском округе" на 2016-2018 годы</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870C71" w:rsidRPr="00870C71" w:rsidRDefault="00BF5AE4" w:rsidP="00870C71">
            <w:pPr>
              <w:widowControl/>
              <w:autoSpaceDE/>
              <w:autoSpaceDN/>
              <w:adjustRightInd/>
              <w:jc w:val="center"/>
              <w:rPr>
                <w:rFonts w:ascii="Times New Roman" w:hAnsi="Times New Roman"/>
                <w:color w:val="000000"/>
                <w:sz w:val="24"/>
                <w:szCs w:val="24"/>
              </w:rPr>
            </w:pPr>
            <w:r>
              <w:rPr>
                <w:rFonts w:ascii="Times New Roman" w:hAnsi="Times New Roman"/>
                <w:color w:val="000000"/>
                <w:sz w:val="24"/>
                <w:szCs w:val="24"/>
              </w:rPr>
              <w:t>Комитет по управлению имуществом</w:t>
            </w:r>
          </w:p>
        </w:tc>
      </w:tr>
      <w:tr w:rsidR="00870C71" w:rsidRPr="00870C71" w:rsidTr="00870C71">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2)</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"Модернизация объектов коммунальной инфраструктуры Кыштымского городского округа" на 2016-2018 годы</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Управление городского хозяйства</w:t>
            </w:r>
          </w:p>
        </w:tc>
      </w:tr>
      <w:tr w:rsidR="00870C71" w:rsidRPr="00870C71" w:rsidTr="00870C71">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3)</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"Оказание молодым семьям государственной поддержки для улучшения жилищных условий Кыштымского городского округа" на 2016-2018 годы</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Жилищный отдел</w:t>
            </w:r>
          </w:p>
        </w:tc>
      </w:tr>
      <w:tr w:rsidR="00870C71" w:rsidRPr="00870C71" w:rsidTr="00870C71">
        <w:trPr>
          <w:trHeight w:val="9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4)</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"Обеспечение жильем работников бю</w:t>
            </w:r>
            <w:r w:rsidR="0054554C">
              <w:rPr>
                <w:rFonts w:ascii="Times New Roman" w:hAnsi="Times New Roman"/>
                <w:color w:val="000000"/>
                <w:sz w:val="24"/>
                <w:szCs w:val="24"/>
              </w:rPr>
              <w:t>д</w:t>
            </w:r>
            <w:r w:rsidRPr="00870C71">
              <w:rPr>
                <w:rFonts w:ascii="Times New Roman" w:hAnsi="Times New Roman"/>
                <w:color w:val="000000"/>
                <w:sz w:val="24"/>
                <w:szCs w:val="24"/>
              </w:rPr>
              <w:t>жетной сферы" на 2016-2018 годы</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Жилищный отдел</w:t>
            </w:r>
          </w:p>
        </w:tc>
      </w:tr>
      <w:tr w:rsidR="00870C71" w:rsidRPr="00870C71" w:rsidTr="00870C71">
        <w:trPr>
          <w:trHeight w:val="14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5)</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"Мероприятия по переселению граждан из жилищного фонда, признанного непригодным для проживания в Кыштымском городском округе" на 2016-2018 годы</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Жилищный отдел</w:t>
            </w:r>
          </w:p>
        </w:tc>
      </w:tr>
      <w:tr w:rsidR="00870C71" w:rsidRPr="00870C71" w:rsidTr="00870C71">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sz w:val="24"/>
                <w:szCs w:val="24"/>
              </w:rPr>
            </w:pPr>
            <w:r w:rsidRPr="00870C71">
              <w:rPr>
                <w:rFonts w:ascii="Times New Roman" w:hAnsi="Times New Roman"/>
                <w:sz w:val="24"/>
                <w:szCs w:val="24"/>
              </w:rPr>
              <w:t>9</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sz w:val="24"/>
                <w:szCs w:val="24"/>
              </w:rPr>
            </w:pPr>
            <w:r w:rsidRPr="00870C71">
              <w:rPr>
                <w:rFonts w:ascii="Times New Roman" w:hAnsi="Times New Roman"/>
                <w:sz w:val="24"/>
                <w:szCs w:val="24"/>
              </w:rPr>
              <w:t>Муниципальная программа "Переселение в 2013-2017 годах граждан из аварийного жилищного фонда в Кыштымском городском округе"</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sz w:val="24"/>
                <w:szCs w:val="24"/>
              </w:rPr>
            </w:pPr>
            <w:r w:rsidRPr="00870C71">
              <w:rPr>
                <w:rFonts w:ascii="Times New Roman" w:hAnsi="Times New Roman"/>
                <w:sz w:val="24"/>
                <w:szCs w:val="24"/>
              </w:rPr>
              <w:t>Жилищный отдел</w:t>
            </w:r>
          </w:p>
        </w:tc>
      </w:tr>
      <w:tr w:rsidR="00870C71" w:rsidRPr="00870C71" w:rsidTr="00870C71">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10</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Муниципальная программа "Охрана окружающей среды в Кыштымском городском округе" на 2016-2018 годы</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Комитет природных ресурсов и охраны окружающей среды</w:t>
            </w:r>
          </w:p>
        </w:tc>
      </w:tr>
      <w:tr w:rsidR="00870C71" w:rsidRPr="00870C71" w:rsidTr="00870C71">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1)</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"Экологическая программа Кыштымского городского округа" на 2016-2018 годы</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Комитет природных ресурсов и охраны окружающей среды</w:t>
            </w:r>
          </w:p>
        </w:tc>
      </w:tr>
      <w:tr w:rsidR="00870C71" w:rsidRPr="00870C71" w:rsidTr="00870C71">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2)</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"Оздоровление экологической обстановки Кыштымского городского округа" на 2016-2018 годы</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Комитет природных ресурсов и охраны окружающей среды</w:t>
            </w:r>
          </w:p>
        </w:tc>
      </w:tr>
      <w:tr w:rsidR="00870C71" w:rsidRPr="00870C71" w:rsidTr="00870C71">
        <w:trPr>
          <w:trHeight w:val="10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11</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Муниципальная программа "Развитие физической культуры и спорта в Кыштымском городском округе" на 2016-2018 годы</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Управление физической культуры, спорта и туризма</w:t>
            </w:r>
          </w:p>
        </w:tc>
      </w:tr>
      <w:tr w:rsidR="00870C71" w:rsidRPr="00870C71" w:rsidTr="00870C71">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1)</w:t>
            </w:r>
          </w:p>
        </w:tc>
        <w:tc>
          <w:tcPr>
            <w:tcW w:w="5954" w:type="dxa"/>
            <w:tcBorders>
              <w:top w:val="nil"/>
              <w:left w:val="nil"/>
              <w:bottom w:val="single" w:sz="4" w:space="0" w:color="auto"/>
              <w:right w:val="nil"/>
            </w:tcBorders>
            <w:shd w:val="clear" w:color="auto" w:fill="auto"/>
            <w:vAlign w:val="center"/>
            <w:hideMark/>
          </w:tcPr>
          <w:p w:rsidR="00410332" w:rsidRDefault="00870C71" w:rsidP="00AE33F9">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"Развитие физической культуры</w:t>
            </w:r>
            <w:r w:rsidR="00AE33F9">
              <w:rPr>
                <w:rFonts w:ascii="Times New Roman" w:hAnsi="Times New Roman"/>
                <w:color w:val="000000"/>
                <w:sz w:val="24"/>
                <w:szCs w:val="24"/>
              </w:rPr>
              <w:t xml:space="preserve"> и</w:t>
            </w:r>
            <w:r w:rsidRPr="00870C71">
              <w:rPr>
                <w:rFonts w:ascii="Times New Roman" w:hAnsi="Times New Roman"/>
                <w:color w:val="000000"/>
                <w:sz w:val="24"/>
                <w:szCs w:val="24"/>
              </w:rPr>
              <w:t xml:space="preserve"> массового спорта </w:t>
            </w:r>
            <w:r w:rsidR="00AE33F9">
              <w:rPr>
                <w:rFonts w:ascii="Times New Roman" w:hAnsi="Times New Roman"/>
                <w:color w:val="000000"/>
                <w:sz w:val="24"/>
                <w:szCs w:val="24"/>
              </w:rPr>
              <w:t>в Кыштымском городском округе</w:t>
            </w:r>
            <w:r w:rsidRPr="00870C71">
              <w:rPr>
                <w:rFonts w:ascii="Times New Roman" w:hAnsi="Times New Roman"/>
                <w:color w:val="000000"/>
                <w:sz w:val="24"/>
                <w:szCs w:val="24"/>
              </w:rPr>
              <w:t xml:space="preserve">" </w:t>
            </w:r>
          </w:p>
          <w:p w:rsidR="00870C71" w:rsidRPr="00870C71" w:rsidRDefault="00870C71" w:rsidP="00AE33F9">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на 2016-2018 годы</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Управление физической культуры, спорта и туризма</w:t>
            </w:r>
          </w:p>
        </w:tc>
      </w:tr>
      <w:tr w:rsidR="00870C71" w:rsidRPr="00870C71" w:rsidTr="00870C71">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2)</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"Совершенствование системы управления учреждениями, подведомственными Управлению по физической культуре и спорту Кыштымского городского округа" на 2016-2018 годы</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Управление физической культуры, спорта и туризма</w:t>
            </w:r>
          </w:p>
        </w:tc>
      </w:tr>
      <w:tr w:rsidR="00870C71" w:rsidRPr="00870C71" w:rsidTr="0026473C">
        <w:trPr>
          <w:trHeight w:val="94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12</w:t>
            </w:r>
          </w:p>
        </w:tc>
        <w:tc>
          <w:tcPr>
            <w:tcW w:w="5954" w:type="dxa"/>
            <w:tcBorders>
              <w:top w:val="single" w:sz="4" w:space="0" w:color="auto"/>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Муниципальная программа "Энергосбережение и повышение энергетической эффективности Кыштымского городского округа" на 2016-2018 годы</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C71" w:rsidRPr="00870C71" w:rsidRDefault="00A807A5" w:rsidP="00870C71">
            <w:pPr>
              <w:widowControl/>
              <w:autoSpaceDE/>
              <w:autoSpaceDN/>
              <w:adjustRightInd/>
              <w:jc w:val="center"/>
              <w:rPr>
                <w:rFonts w:ascii="Times New Roman" w:hAnsi="Times New Roman"/>
                <w:color w:val="000000"/>
                <w:sz w:val="24"/>
                <w:szCs w:val="24"/>
              </w:rPr>
            </w:pPr>
            <w:r w:rsidRPr="00A807A5">
              <w:rPr>
                <w:rFonts w:ascii="Times New Roman" w:hAnsi="Times New Roman"/>
                <w:sz w:val="24"/>
                <w:szCs w:val="24"/>
              </w:rPr>
              <w:t>Отдел энергосбережения и муниципального жилищного контроля</w:t>
            </w:r>
          </w:p>
        </w:tc>
      </w:tr>
      <w:tr w:rsidR="00870C71" w:rsidRPr="00870C71" w:rsidTr="0026473C">
        <w:trPr>
          <w:trHeight w:val="94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lastRenderedPageBreak/>
              <w:t>13</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Муниципальная программа "Повышение эффективности реализации молодежной политики в Кыштымском городском округе" на 2016-2018 годы</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Отдел по делам молодежи</w:t>
            </w:r>
          </w:p>
        </w:tc>
      </w:tr>
      <w:tr w:rsidR="00870C71" w:rsidRPr="00870C71" w:rsidTr="0026473C">
        <w:trPr>
          <w:trHeight w:val="94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14</w:t>
            </w:r>
          </w:p>
        </w:tc>
        <w:tc>
          <w:tcPr>
            <w:tcW w:w="5954" w:type="dxa"/>
            <w:tcBorders>
              <w:top w:val="single" w:sz="4" w:space="0" w:color="auto"/>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Муниципальная программа "Обеспечение общественного порядка и противодействие преступности в Кыштымском городском округе" на 2016-2018 годы</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C71" w:rsidRPr="00870C71" w:rsidRDefault="00C775AF" w:rsidP="00870C71">
            <w:pPr>
              <w:widowControl/>
              <w:autoSpaceDE/>
              <w:autoSpaceDN/>
              <w:adjustRightInd/>
              <w:jc w:val="center"/>
              <w:rPr>
                <w:rFonts w:ascii="Times New Roman" w:hAnsi="Times New Roman"/>
                <w:color w:val="000000"/>
                <w:sz w:val="24"/>
                <w:szCs w:val="24"/>
              </w:rPr>
            </w:pPr>
            <w:r>
              <w:rPr>
                <w:rFonts w:ascii="Times New Roman" w:hAnsi="Times New Roman"/>
                <w:color w:val="000000"/>
                <w:sz w:val="24"/>
                <w:szCs w:val="24"/>
              </w:rPr>
              <w:t>МУ «</w:t>
            </w:r>
            <w:r w:rsidR="00870C71" w:rsidRPr="00870C71">
              <w:rPr>
                <w:rFonts w:ascii="Times New Roman" w:hAnsi="Times New Roman"/>
                <w:color w:val="000000"/>
                <w:sz w:val="24"/>
                <w:szCs w:val="24"/>
              </w:rPr>
              <w:t>Управление гражданской защиты</w:t>
            </w:r>
            <w:r>
              <w:rPr>
                <w:rFonts w:ascii="Times New Roman" w:hAnsi="Times New Roman"/>
                <w:color w:val="000000"/>
                <w:sz w:val="24"/>
                <w:szCs w:val="24"/>
              </w:rPr>
              <w:t>»</w:t>
            </w:r>
          </w:p>
        </w:tc>
      </w:tr>
      <w:tr w:rsidR="00870C71" w:rsidRPr="00870C71" w:rsidTr="00870C71">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1)</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"Обеспечение безопасности граждан на территории Кыштымского городского округа" на 2016-2018 годы</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C775AF" w:rsidP="00870C71">
            <w:pPr>
              <w:widowControl/>
              <w:autoSpaceDE/>
              <w:autoSpaceDN/>
              <w:adjustRightInd/>
              <w:jc w:val="center"/>
              <w:rPr>
                <w:rFonts w:ascii="Times New Roman" w:hAnsi="Times New Roman"/>
                <w:color w:val="000000"/>
                <w:sz w:val="24"/>
                <w:szCs w:val="24"/>
              </w:rPr>
            </w:pPr>
            <w:r>
              <w:rPr>
                <w:rFonts w:ascii="Times New Roman" w:hAnsi="Times New Roman"/>
                <w:color w:val="000000"/>
                <w:sz w:val="24"/>
                <w:szCs w:val="24"/>
              </w:rPr>
              <w:t>МУ «</w:t>
            </w:r>
            <w:r w:rsidR="00870C71" w:rsidRPr="00870C71">
              <w:rPr>
                <w:rFonts w:ascii="Times New Roman" w:hAnsi="Times New Roman"/>
                <w:color w:val="000000"/>
                <w:sz w:val="24"/>
                <w:szCs w:val="24"/>
              </w:rPr>
              <w:t>Управление гражданской защиты</w:t>
            </w:r>
            <w:r>
              <w:rPr>
                <w:rFonts w:ascii="Times New Roman" w:hAnsi="Times New Roman"/>
                <w:color w:val="000000"/>
                <w:sz w:val="24"/>
                <w:szCs w:val="24"/>
              </w:rPr>
              <w:t>»</w:t>
            </w:r>
          </w:p>
        </w:tc>
      </w:tr>
      <w:tr w:rsidR="00870C71" w:rsidRPr="00870C71" w:rsidTr="00870C71">
        <w:trPr>
          <w:trHeight w:val="13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2)</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"Противодействие распространению наркомании на территории Кыштымского городского округа" на 2016-2018 годы</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Отдел по делам несовершеннолетних и защите их прав</w:t>
            </w:r>
          </w:p>
        </w:tc>
      </w:tr>
      <w:tr w:rsidR="00870C71" w:rsidRPr="00870C71" w:rsidTr="00870C71">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3)</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"Профилактика терроризма в Кыштымском городском округе" на 2016-2018 годы</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C775AF" w:rsidP="00870C71">
            <w:pPr>
              <w:widowControl/>
              <w:autoSpaceDE/>
              <w:autoSpaceDN/>
              <w:adjustRightInd/>
              <w:jc w:val="center"/>
              <w:rPr>
                <w:rFonts w:ascii="Times New Roman" w:hAnsi="Times New Roman"/>
                <w:color w:val="000000"/>
                <w:sz w:val="24"/>
                <w:szCs w:val="24"/>
              </w:rPr>
            </w:pPr>
            <w:r>
              <w:rPr>
                <w:rFonts w:ascii="Times New Roman" w:hAnsi="Times New Roman"/>
                <w:color w:val="000000"/>
                <w:sz w:val="24"/>
                <w:szCs w:val="24"/>
              </w:rPr>
              <w:t>МУ «</w:t>
            </w:r>
            <w:r w:rsidR="00870C71" w:rsidRPr="00870C71">
              <w:rPr>
                <w:rFonts w:ascii="Times New Roman" w:hAnsi="Times New Roman"/>
                <w:color w:val="000000"/>
                <w:sz w:val="24"/>
                <w:szCs w:val="24"/>
              </w:rPr>
              <w:t>Управление гражданской защиты</w:t>
            </w:r>
            <w:r>
              <w:rPr>
                <w:rFonts w:ascii="Times New Roman" w:hAnsi="Times New Roman"/>
                <w:color w:val="000000"/>
                <w:sz w:val="24"/>
                <w:szCs w:val="24"/>
              </w:rPr>
              <w:t>»</w:t>
            </w:r>
          </w:p>
        </w:tc>
      </w:tr>
      <w:tr w:rsidR="00870C71" w:rsidRPr="00870C71" w:rsidTr="00870C71">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4)</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"Профилактика экстремизма, гармонизация межэтнических и межкультурных отношений, укрепление толерантности на территории Кыштымского городского округа" на 2016-2018 годы</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Управление по работ</w:t>
            </w:r>
            <w:r>
              <w:rPr>
                <w:rFonts w:ascii="Times New Roman" w:hAnsi="Times New Roman"/>
                <w:color w:val="000000"/>
                <w:sz w:val="24"/>
                <w:szCs w:val="24"/>
              </w:rPr>
              <w:t>е с общественными организациями</w:t>
            </w:r>
          </w:p>
        </w:tc>
      </w:tr>
      <w:tr w:rsidR="00870C71" w:rsidRPr="00870C71" w:rsidTr="00870C71">
        <w:trPr>
          <w:trHeight w:val="148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5)</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"Обеспечение охраны жизни и здоровья граждан, их законных прав на безопасные условия движения на дорогах Кыштымского городского округа" на 2016-2018 годы</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Управление городского хозяйства</w:t>
            </w:r>
          </w:p>
        </w:tc>
      </w:tr>
      <w:tr w:rsidR="00870C71" w:rsidRPr="00870C71" w:rsidTr="00870C71">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6)</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"Профилактика безнадзорности и правонарушений несовершеннолетних в Кыштымском городском округе" на 2016-2018 годы</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Отдел по делам несовершеннолетних и защите их прав</w:t>
            </w:r>
          </w:p>
        </w:tc>
      </w:tr>
      <w:tr w:rsidR="00870C71" w:rsidRPr="00870C71" w:rsidTr="00870C71">
        <w:trPr>
          <w:trHeight w:val="14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15</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Муниципальная программа "Защита населения и территории от чрезвычайных ситуаций, обеспечение пожарной безопасности Кыштымского городского округа" на 2016-2018 годы</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C775AF" w:rsidP="00870C71">
            <w:pPr>
              <w:widowControl/>
              <w:autoSpaceDE/>
              <w:autoSpaceDN/>
              <w:adjustRightInd/>
              <w:jc w:val="center"/>
              <w:rPr>
                <w:rFonts w:ascii="Times New Roman" w:hAnsi="Times New Roman"/>
                <w:color w:val="000000"/>
                <w:sz w:val="24"/>
                <w:szCs w:val="24"/>
              </w:rPr>
            </w:pPr>
            <w:r>
              <w:rPr>
                <w:rFonts w:ascii="Times New Roman" w:hAnsi="Times New Roman"/>
                <w:color w:val="000000"/>
                <w:sz w:val="24"/>
                <w:szCs w:val="24"/>
              </w:rPr>
              <w:t>МУ «</w:t>
            </w:r>
            <w:r w:rsidR="00870C71" w:rsidRPr="00870C71">
              <w:rPr>
                <w:rFonts w:ascii="Times New Roman" w:hAnsi="Times New Roman"/>
                <w:color w:val="000000"/>
                <w:sz w:val="24"/>
                <w:szCs w:val="24"/>
              </w:rPr>
              <w:t>Управление гражданской защиты</w:t>
            </w:r>
            <w:r>
              <w:rPr>
                <w:rFonts w:ascii="Times New Roman" w:hAnsi="Times New Roman"/>
                <w:color w:val="000000"/>
                <w:sz w:val="24"/>
                <w:szCs w:val="24"/>
              </w:rPr>
              <w:t>»</w:t>
            </w:r>
          </w:p>
        </w:tc>
      </w:tr>
      <w:tr w:rsidR="00870C71" w:rsidRPr="00870C71" w:rsidTr="00870C71">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C71" w:rsidRPr="00870C71" w:rsidRDefault="001C54E9" w:rsidP="00870C71">
            <w:pPr>
              <w:widowControl/>
              <w:autoSpaceDE/>
              <w:autoSpaceDN/>
              <w:adjustRightInd/>
              <w:jc w:val="center"/>
              <w:rPr>
                <w:rFonts w:ascii="Times New Roman" w:hAnsi="Times New Roman"/>
                <w:color w:val="000000"/>
                <w:sz w:val="24"/>
                <w:szCs w:val="24"/>
              </w:rPr>
            </w:pPr>
            <w:r>
              <w:rPr>
                <w:rFonts w:ascii="Times New Roman" w:hAnsi="Times New Roman"/>
                <w:color w:val="000000"/>
                <w:sz w:val="24"/>
                <w:szCs w:val="24"/>
              </w:rPr>
              <w:t>1</w:t>
            </w:r>
            <w:r w:rsidR="00870C71" w:rsidRPr="00870C71">
              <w:rPr>
                <w:rFonts w:ascii="Times New Roman" w:hAnsi="Times New Roman"/>
                <w:color w:val="000000"/>
                <w:sz w:val="24"/>
                <w:szCs w:val="24"/>
              </w:rPr>
              <w:t>)</w:t>
            </w:r>
          </w:p>
        </w:tc>
        <w:tc>
          <w:tcPr>
            <w:tcW w:w="5954" w:type="dxa"/>
            <w:tcBorders>
              <w:top w:val="single" w:sz="4" w:space="0" w:color="auto"/>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"Пожарная безопасность Кыштымского городского округа" на 2016-2018 годы</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C71" w:rsidRPr="00870C71" w:rsidRDefault="00C775AF" w:rsidP="00870C71">
            <w:pPr>
              <w:widowControl/>
              <w:autoSpaceDE/>
              <w:autoSpaceDN/>
              <w:adjustRightInd/>
              <w:jc w:val="center"/>
              <w:rPr>
                <w:rFonts w:ascii="Times New Roman" w:hAnsi="Times New Roman"/>
                <w:color w:val="000000"/>
                <w:sz w:val="24"/>
                <w:szCs w:val="24"/>
              </w:rPr>
            </w:pPr>
            <w:r>
              <w:rPr>
                <w:rFonts w:ascii="Times New Roman" w:hAnsi="Times New Roman"/>
                <w:color w:val="000000"/>
                <w:sz w:val="24"/>
                <w:szCs w:val="24"/>
              </w:rPr>
              <w:t>МУ «</w:t>
            </w:r>
            <w:r w:rsidR="00870C71" w:rsidRPr="00870C71">
              <w:rPr>
                <w:rFonts w:ascii="Times New Roman" w:hAnsi="Times New Roman"/>
                <w:color w:val="000000"/>
                <w:sz w:val="24"/>
                <w:szCs w:val="24"/>
              </w:rPr>
              <w:t>Управление гражданской защиты</w:t>
            </w:r>
            <w:r>
              <w:rPr>
                <w:rFonts w:ascii="Times New Roman" w:hAnsi="Times New Roman"/>
                <w:color w:val="000000"/>
                <w:sz w:val="24"/>
                <w:szCs w:val="24"/>
              </w:rPr>
              <w:t>»</w:t>
            </w:r>
          </w:p>
        </w:tc>
      </w:tr>
      <w:tr w:rsidR="00870C71" w:rsidRPr="00870C71" w:rsidTr="0026473C">
        <w:trPr>
          <w:trHeight w:val="8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16</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Муниципальная программа "Развитие здравоохранения Кыштымского городского округа" на 2016-2018 годы</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ММЛПУ Кыштымская центральная городская больница им. А. П. Силаева</w:t>
            </w:r>
          </w:p>
        </w:tc>
      </w:tr>
      <w:tr w:rsidR="00870C71" w:rsidRPr="00870C71" w:rsidTr="0026473C">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1)</w:t>
            </w:r>
          </w:p>
        </w:tc>
        <w:tc>
          <w:tcPr>
            <w:tcW w:w="5954" w:type="dxa"/>
            <w:tcBorders>
              <w:top w:val="single" w:sz="4" w:space="0" w:color="auto"/>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"Предупреждение и борьба с социально значимыми заболеваниями" на 2016-2018 годы</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ММЛПУ Кыштымская центральная городская больница им. А. П. Силаева</w:t>
            </w:r>
          </w:p>
        </w:tc>
      </w:tr>
      <w:tr w:rsidR="00870C71" w:rsidRPr="00870C71" w:rsidTr="00FF0DBC">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2)</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"Обеспечение детей Кыштымского городского округа до двух лет жизни специальными молочными продуктами детского питания" на 2016-2018 годы</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ММЛПУ Кыштымская центральная городская больница им. А. П. Силаева</w:t>
            </w:r>
          </w:p>
        </w:tc>
      </w:tr>
      <w:tr w:rsidR="00870C71" w:rsidRPr="00870C71" w:rsidTr="00FF0DBC">
        <w:trPr>
          <w:trHeight w:val="94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3)</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"Обеспечение бесплатными медикаментами отдельных категорий граждан Кыштымского городского округа" на 2016-2018 годы</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ММЛПУ Кыштымская центральная городская больница им. А. П. Силаева</w:t>
            </w:r>
          </w:p>
        </w:tc>
      </w:tr>
      <w:tr w:rsidR="00870C71" w:rsidRPr="00870C71" w:rsidTr="00FF0DBC">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lastRenderedPageBreak/>
              <w:t>4)</w:t>
            </w:r>
          </w:p>
        </w:tc>
        <w:tc>
          <w:tcPr>
            <w:tcW w:w="5954" w:type="dxa"/>
            <w:tcBorders>
              <w:top w:val="single" w:sz="4" w:space="0" w:color="auto"/>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"Кадровое обеспечение ММЛПУ КЦГБ им. А.П. Силаева" на 2016-2018 годы</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ММЛПУ Кыштымская центральная городская больница им. А. П. Силаева</w:t>
            </w:r>
          </w:p>
        </w:tc>
      </w:tr>
      <w:tr w:rsidR="00870C71" w:rsidRPr="00870C71" w:rsidTr="00870C71">
        <w:trPr>
          <w:trHeight w:val="12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5)</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"Укрепление материально-технической базы учреждения в части проведения текущего и капитального ремонтов, противоаварийных и противопожарных мероприятий" на 2016-2018 годы</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ММЛПУ Кыштымская центральная городская больница им. А. П. Силаева</w:t>
            </w:r>
          </w:p>
        </w:tc>
      </w:tr>
      <w:tr w:rsidR="00870C71" w:rsidRPr="00870C71" w:rsidTr="00870C71">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17</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Муниципальная программа "Капитальное строительство в Кыштымском городском округе" на 2016-2018 годы</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Управление городского хозяйства</w:t>
            </w:r>
          </w:p>
        </w:tc>
      </w:tr>
      <w:tr w:rsidR="00870C71" w:rsidRPr="00870C71" w:rsidTr="00870C71">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18</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Муниципальная программа "Развитие образования в Кыштымском городском округе" на 2016-2018 годы</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Управление по делам образования</w:t>
            </w:r>
          </w:p>
        </w:tc>
      </w:tr>
      <w:tr w:rsidR="00870C71" w:rsidRPr="00870C71" w:rsidTr="00870C71">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1)</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"Развитие дошкольного образования в Кыштымском городском округе" на 2016-2018 годы</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Управление по делам образования</w:t>
            </w:r>
          </w:p>
        </w:tc>
      </w:tr>
      <w:tr w:rsidR="00870C71" w:rsidRPr="00870C71" w:rsidTr="00870C71">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2)</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"Развитие общего образования в Кыштымском городском округе" на 2016-2018 годы</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Управление по делам образования</w:t>
            </w:r>
          </w:p>
        </w:tc>
      </w:tr>
      <w:tr w:rsidR="00870C71" w:rsidRPr="00870C71" w:rsidTr="00870C71">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3)</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"Развитие дополнительного образования в Кыштымском городском округе" на 2016-2018 годы</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Управление по делам образования</w:t>
            </w:r>
          </w:p>
        </w:tc>
      </w:tr>
      <w:tr w:rsidR="00870C71" w:rsidRPr="00870C71" w:rsidTr="00870C71">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4)</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"Организация отдыха, оздоровления и занятости детей и подростков Кыштымского городского округа в каникулярный период" на 2016-2018 годы</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Управление по делам образования</w:t>
            </w:r>
          </w:p>
        </w:tc>
      </w:tr>
      <w:tr w:rsidR="00870C71" w:rsidRPr="00870C71" w:rsidTr="00870C71">
        <w:trPr>
          <w:trHeight w:val="9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5)</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5C75A0">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"Патриотическое воспитание учащихся и воспитанников образовательных учреж</w:t>
            </w:r>
            <w:r>
              <w:rPr>
                <w:rFonts w:ascii="Times New Roman" w:hAnsi="Times New Roman"/>
                <w:color w:val="000000"/>
                <w:sz w:val="24"/>
                <w:szCs w:val="24"/>
              </w:rPr>
              <w:t xml:space="preserve">дений </w:t>
            </w:r>
            <w:r w:rsidR="005C75A0">
              <w:rPr>
                <w:rFonts w:ascii="Times New Roman" w:hAnsi="Times New Roman"/>
                <w:color w:val="000000"/>
                <w:sz w:val="24"/>
                <w:szCs w:val="24"/>
              </w:rPr>
              <w:t xml:space="preserve">в </w:t>
            </w:r>
            <w:r>
              <w:rPr>
                <w:rFonts w:ascii="Times New Roman" w:hAnsi="Times New Roman"/>
                <w:color w:val="000000"/>
                <w:sz w:val="24"/>
                <w:szCs w:val="24"/>
              </w:rPr>
              <w:t>Кыштымско</w:t>
            </w:r>
            <w:r w:rsidR="005C75A0">
              <w:rPr>
                <w:rFonts w:ascii="Times New Roman" w:hAnsi="Times New Roman"/>
                <w:color w:val="000000"/>
                <w:sz w:val="24"/>
                <w:szCs w:val="24"/>
              </w:rPr>
              <w:t>м</w:t>
            </w:r>
            <w:r>
              <w:rPr>
                <w:rFonts w:ascii="Times New Roman" w:hAnsi="Times New Roman"/>
                <w:color w:val="000000"/>
                <w:sz w:val="24"/>
                <w:szCs w:val="24"/>
              </w:rPr>
              <w:t xml:space="preserve"> городско</w:t>
            </w:r>
            <w:r w:rsidR="005C75A0">
              <w:rPr>
                <w:rFonts w:ascii="Times New Roman" w:hAnsi="Times New Roman"/>
                <w:color w:val="000000"/>
                <w:sz w:val="24"/>
                <w:szCs w:val="24"/>
              </w:rPr>
              <w:t>м</w:t>
            </w:r>
            <w:r>
              <w:rPr>
                <w:rFonts w:ascii="Times New Roman" w:hAnsi="Times New Roman"/>
                <w:color w:val="000000"/>
                <w:sz w:val="24"/>
                <w:szCs w:val="24"/>
              </w:rPr>
              <w:t xml:space="preserve"> ок</w:t>
            </w:r>
            <w:r w:rsidRPr="00870C71">
              <w:rPr>
                <w:rFonts w:ascii="Times New Roman" w:hAnsi="Times New Roman"/>
                <w:color w:val="000000"/>
                <w:sz w:val="24"/>
                <w:szCs w:val="24"/>
              </w:rPr>
              <w:t>руг</w:t>
            </w:r>
            <w:r w:rsidR="005C75A0">
              <w:rPr>
                <w:rFonts w:ascii="Times New Roman" w:hAnsi="Times New Roman"/>
                <w:color w:val="000000"/>
                <w:sz w:val="24"/>
                <w:szCs w:val="24"/>
              </w:rPr>
              <w:t>е</w:t>
            </w:r>
            <w:r w:rsidRPr="00870C71">
              <w:rPr>
                <w:rFonts w:ascii="Times New Roman" w:hAnsi="Times New Roman"/>
                <w:color w:val="000000"/>
                <w:sz w:val="24"/>
                <w:szCs w:val="24"/>
              </w:rPr>
              <w:t>" на 2016-2018 годы</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Управление по делам образования</w:t>
            </w:r>
          </w:p>
        </w:tc>
      </w:tr>
      <w:tr w:rsidR="00870C71" w:rsidRPr="00870C71" w:rsidTr="00870C71">
        <w:trPr>
          <w:trHeight w:val="12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19</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Муниципальная программа "Развитие дорожного хозяйства в Кыштымском городском округе" в 2016-2018 годах</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Управление городского хозяйства</w:t>
            </w:r>
          </w:p>
        </w:tc>
      </w:tr>
      <w:tr w:rsidR="00870C71" w:rsidRPr="00870C71" w:rsidTr="00870C71">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1)</w:t>
            </w:r>
          </w:p>
        </w:tc>
        <w:tc>
          <w:tcPr>
            <w:tcW w:w="5954" w:type="dxa"/>
            <w:tcBorders>
              <w:top w:val="single" w:sz="4" w:space="0" w:color="auto"/>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"Ремонт дорог в Кыштымском городском округе" на 2016-2018 годы</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Управление городского хозяйства</w:t>
            </w:r>
          </w:p>
        </w:tc>
      </w:tr>
      <w:tr w:rsidR="00870C71" w:rsidRPr="00870C71" w:rsidTr="00870C71">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2)</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Подпрограмма "Содержание дорог в Кыштымском городском округе" на 2016-2018 годы</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Управление городского хозяйства</w:t>
            </w:r>
          </w:p>
        </w:tc>
      </w:tr>
      <w:tr w:rsidR="00870C71" w:rsidRPr="00870C71" w:rsidTr="0026473C">
        <w:trPr>
          <w:trHeight w:val="63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20</w:t>
            </w:r>
          </w:p>
        </w:tc>
        <w:tc>
          <w:tcPr>
            <w:tcW w:w="5954" w:type="dxa"/>
            <w:tcBorders>
              <w:top w:val="nil"/>
              <w:left w:val="nil"/>
              <w:bottom w:val="single" w:sz="4" w:space="0" w:color="auto"/>
              <w:right w:val="nil"/>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Муниципальная программа "Благоустройство Кыштымского городского округа" на 2016-2018 годы</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Управление городского хозяйства</w:t>
            </w:r>
          </w:p>
        </w:tc>
      </w:tr>
      <w:tr w:rsidR="00870C71" w:rsidRPr="00870C71" w:rsidTr="0026473C">
        <w:trPr>
          <w:trHeight w:val="94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21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Муниципальная программа "Архитектура и градостроительство Кыштымского городского округа" на 2016-2018 годы</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0C71" w:rsidRPr="00870C71" w:rsidRDefault="00870C71" w:rsidP="00870C71">
            <w:pPr>
              <w:widowControl/>
              <w:autoSpaceDE/>
              <w:autoSpaceDN/>
              <w:adjustRightInd/>
              <w:jc w:val="center"/>
              <w:rPr>
                <w:rFonts w:ascii="Times New Roman" w:hAnsi="Times New Roman"/>
                <w:color w:val="000000"/>
                <w:sz w:val="24"/>
                <w:szCs w:val="24"/>
              </w:rPr>
            </w:pPr>
            <w:r w:rsidRPr="00870C71">
              <w:rPr>
                <w:rFonts w:ascii="Times New Roman" w:hAnsi="Times New Roman"/>
                <w:color w:val="000000"/>
                <w:sz w:val="24"/>
                <w:szCs w:val="24"/>
              </w:rPr>
              <w:t>Отдел а</w:t>
            </w:r>
            <w:r>
              <w:rPr>
                <w:rFonts w:ascii="Times New Roman" w:hAnsi="Times New Roman"/>
                <w:color w:val="000000"/>
                <w:sz w:val="24"/>
                <w:szCs w:val="24"/>
              </w:rPr>
              <w:t>рхитектуры и градостроительства</w:t>
            </w:r>
          </w:p>
        </w:tc>
      </w:tr>
      <w:tr w:rsidR="00870C71" w:rsidRPr="00870C71" w:rsidTr="0026473C">
        <w:trPr>
          <w:trHeight w:val="94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0C71" w:rsidRPr="00870C71" w:rsidRDefault="00870C71" w:rsidP="00870C71">
            <w:pPr>
              <w:widowControl/>
              <w:autoSpaceDE/>
              <w:autoSpaceDN/>
              <w:adjustRightInd/>
              <w:jc w:val="center"/>
              <w:rPr>
                <w:rFonts w:ascii="Times New Roman" w:hAnsi="Times New Roman"/>
                <w:bCs/>
                <w:color w:val="000000"/>
                <w:sz w:val="24"/>
                <w:szCs w:val="24"/>
              </w:rPr>
            </w:pPr>
            <w:r w:rsidRPr="00870C71">
              <w:rPr>
                <w:rFonts w:ascii="Times New Roman" w:hAnsi="Times New Roman"/>
                <w:bCs/>
                <w:color w:val="000000"/>
                <w:sz w:val="24"/>
                <w:szCs w:val="24"/>
              </w:rPr>
              <w:t>22</w:t>
            </w:r>
          </w:p>
        </w:tc>
        <w:tc>
          <w:tcPr>
            <w:tcW w:w="5954" w:type="dxa"/>
            <w:tcBorders>
              <w:top w:val="single" w:sz="4" w:space="0" w:color="auto"/>
              <w:left w:val="nil"/>
              <w:bottom w:val="single" w:sz="4" w:space="0" w:color="auto"/>
              <w:right w:val="nil"/>
            </w:tcBorders>
            <w:shd w:val="clear" w:color="auto" w:fill="auto"/>
            <w:vAlign w:val="center"/>
            <w:hideMark/>
          </w:tcPr>
          <w:p w:rsidR="0030770B" w:rsidRDefault="00E12F85" w:rsidP="00870C71">
            <w:pPr>
              <w:widowControl/>
              <w:autoSpaceDE/>
              <w:autoSpaceDN/>
              <w:adjustRightInd/>
              <w:jc w:val="center"/>
              <w:rPr>
                <w:rFonts w:ascii="Times New Roman" w:hAnsi="Times New Roman"/>
                <w:color w:val="000000"/>
                <w:sz w:val="24"/>
                <w:szCs w:val="24"/>
              </w:rPr>
            </w:pPr>
            <w:r>
              <w:rPr>
                <w:rFonts w:ascii="Times New Roman" w:hAnsi="Times New Roman"/>
                <w:color w:val="000000"/>
                <w:sz w:val="24"/>
                <w:szCs w:val="24"/>
              </w:rPr>
              <w:t xml:space="preserve">Муниципальная программа </w:t>
            </w:r>
            <w:r w:rsidR="00870C71" w:rsidRPr="00870C71">
              <w:rPr>
                <w:rFonts w:ascii="Times New Roman" w:hAnsi="Times New Roman"/>
                <w:color w:val="000000"/>
                <w:sz w:val="24"/>
                <w:szCs w:val="24"/>
              </w:rPr>
              <w:t>"</w:t>
            </w:r>
            <w:r w:rsidR="0030770B">
              <w:rPr>
                <w:rFonts w:ascii="Times New Roman" w:hAnsi="Times New Roman"/>
                <w:color w:val="000000"/>
                <w:sz w:val="24"/>
                <w:szCs w:val="24"/>
              </w:rPr>
              <w:t>Поддержка некоммерческих организаций и общественных объединений Кыштымского городского округа</w:t>
            </w:r>
            <w:r w:rsidR="00823C82" w:rsidRPr="00870C71">
              <w:rPr>
                <w:rFonts w:ascii="Times New Roman" w:hAnsi="Times New Roman"/>
                <w:color w:val="000000"/>
                <w:sz w:val="24"/>
                <w:szCs w:val="24"/>
              </w:rPr>
              <w:t>"</w:t>
            </w:r>
          </w:p>
          <w:p w:rsidR="00870C71" w:rsidRPr="00870C71" w:rsidRDefault="00870C71" w:rsidP="00870C71">
            <w:pPr>
              <w:widowControl/>
              <w:autoSpaceDE/>
              <w:autoSpaceDN/>
              <w:adjustRightInd/>
              <w:jc w:val="center"/>
              <w:rPr>
                <w:rFonts w:ascii="Times New Roman" w:hAnsi="Times New Roman"/>
                <w:color w:val="000000"/>
                <w:sz w:val="24"/>
                <w:szCs w:val="24"/>
              </w:rPr>
            </w:pPr>
            <w:r w:rsidRPr="00823C82">
              <w:rPr>
                <w:rFonts w:ascii="Times New Roman" w:hAnsi="Times New Roman"/>
                <w:sz w:val="24"/>
                <w:szCs w:val="24"/>
              </w:rPr>
              <w:t>на 2016-2018 годы</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BFD" w:rsidRDefault="001B6BFD" w:rsidP="005518FB">
            <w:pPr>
              <w:widowControl/>
              <w:autoSpaceDE/>
              <w:autoSpaceDN/>
              <w:adjustRightInd/>
              <w:jc w:val="center"/>
              <w:rPr>
                <w:rFonts w:ascii="Times New Roman" w:hAnsi="Times New Roman"/>
                <w:color w:val="000000"/>
                <w:sz w:val="24"/>
                <w:szCs w:val="24"/>
              </w:rPr>
            </w:pPr>
            <w:r>
              <w:rPr>
                <w:rFonts w:ascii="Times New Roman" w:hAnsi="Times New Roman"/>
                <w:color w:val="000000"/>
                <w:sz w:val="24"/>
                <w:szCs w:val="24"/>
              </w:rPr>
              <w:t>Комитет природных ресурсов и охраны окружающей среды</w:t>
            </w:r>
            <w:bookmarkStart w:id="0" w:name="_GoBack"/>
            <w:bookmarkEnd w:id="0"/>
          </w:p>
          <w:p w:rsidR="00870C71" w:rsidRPr="00870C71" w:rsidRDefault="005518FB" w:rsidP="005518FB">
            <w:pPr>
              <w:widowControl/>
              <w:autoSpaceDE/>
              <w:autoSpaceDN/>
              <w:adjustRightInd/>
              <w:jc w:val="center"/>
              <w:rPr>
                <w:rFonts w:ascii="Times New Roman" w:hAnsi="Times New Roman"/>
                <w:color w:val="000000"/>
                <w:sz w:val="24"/>
                <w:szCs w:val="24"/>
              </w:rPr>
            </w:pPr>
            <w:r>
              <w:rPr>
                <w:rFonts w:ascii="Times New Roman" w:hAnsi="Times New Roman"/>
                <w:color w:val="000000"/>
                <w:sz w:val="24"/>
                <w:szCs w:val="24"/>
              </w:rPr>
              <w:t xml:space="preserve">Управление городского хозяйства </w:t>
            </w:r>
            <w:r w:rsidR="00693379" w:rsidRPr="00870C71">
              <w:rPr>
                <w:rFonts w:ascii="Times New Roman" w:hAnsi="Times New Roman"/>
                <w:color w:val="000000"/>
                <w:sz w:val="24"/>
                <w:szCs w:val="24"/>
              </w:rPr>
              <w:t>Управление по работ</w:t>
            </w:r>
            <w:r w:rsidR="00693379">
              <w:rPr>
                <w:rFonts w:ascii="Times New Roman" w:hAnsi="Times New Roman"/>
                <w:color w:val="000000"/>
                <w:sz w:val="24"/>
                <w:szCs w:val="24"/>
              </w:rPr>
              <w:t>е с общественными организациями</w:t>
            </w:r>
          </w:p>
        </w:tc>
      </w:tr>
      <w:tr w:rsidR="0022642B" w:rsidRPr="00870C71" w:rsidTr="0026473C">
        <w:trPr>
          <w:trHeight w:val="94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642B" w:rsidRPr="00870C71" w:rsidRDefault="0022642B" w:rsidP="00870C71">
            <w:pPr>
              <w:widowControl/>
              <w:autoSpaceDE/>
              <w:autoSpaceDN/>
              <w:adjustRightInd/>
              <w:jc w:val="center"/>
              <w:rPr>
                <w:rFonts w:ascii="Times New Roman" w:hAnsi="Times New Roman"/>
                <w:bCs/>
                <w:color w:val="000000"/>
                <w:sz w:val="24"/>
                <w:szCs w:val="24"/>
              </w:rPr>
            </w:pPr>
            <w:r>
              <w:rPr>
                <w:rFonts w:ascii="Times New Roman" w:hAnsi="Times New Roman"/>
                <w:bCs/>
                <w:color w:val="000000"/>
                <w:sz w:val="24"/>
                <w:szCs w:val="24"/>
              </w:rPr>
              <w:t>23</w:t>
            </w:r>
          </w:p>
        </w:tc>
        <w:tc>
          <w:tcPr>
            <w:tcW w:w="5954" w:type="dxa"/>
            <w:tcBorders>
              <w:top w:val="single" w:sz="4" w:space="0" w:color="auto"/>
              <w:left w:val="nil"/>
              <w:bottom w:val="single" w:sz="4" w:space="0" w:color="auto"/>
              <w:right w:val="nil"/>
            </w:tcBorders>
            <w:shd w:val="clear" w:color="auto" w:fill="auto"/>
            <w:vAlign w:val="center"/>
          </w:tcPr>
          <w:p w:rsidR="00E12F85" w:rsidRDefault="0022642B" w:rsidP="00870C71">
            <w:pPr>
              <w:widowControl/>
              <w:autoSpaceDE/>
              <w:autoSpaceDN/>
              <w:adjustRightInd/>
              <w:jc w:val="center"/>
              <w:rPr>
                <w:rFonts w:ascii="Times New Roman" w:hAnsi="Times New Roman"/>
                <w:color w:val="000000"/>
                <w:sz w:val="24"/>
                <w:szCs w:val="24"/>
              </w:rPr>
            </w:pPr>
            <w:r>
              <w:rPr>
                <w:rFonts w:ascii="Times New Roman" w:hAnsi="Times New Roman"/>
                <w:color w:val="000000"/>
                <w:sz w:val="24"/>
                <w:szCs w:val="24"/>
              </w:rPr>
              <w:t xml:space="preserve">Муниципальная программа </w:t>
            </w:r>
            <w:r w:rsidR="00E12F85" w:rsidRPr="00870C71">
              <w:rPr>
                <w:rFonts w:ascii="Times New Roman" w:hAnsi="Times New Roman"/>
                <w:color w:val="000000"/>
                <w:sz w:val="24"/>
                <w:szCs w:val="24"/>
              </w:rPr>
              <w:t>"</w:t>
            </w:r>
            <w:r>
              <w:rPr>
                <w:rFonts w:ascii="Times New Roman" w:hAnsi="Times New Roman"/>
                <w:color w:val="000000"/>
                <w:sz w:val="24"/>
                <w:szCs w:val="24"/>
              </w:rPr>
              <w:t>Управление муниципальными финансами и муниципальным долгом в Кыштымском городском округе</w:t>
            </w:r>
            <w:r w:rsidR="00E12F85" w:rsidRPr="00870C71">
              <w:rPr>
                <w:rFonts w:ascii="Times New Roman" w:hAnsi="Times New Roman"/>
                <w:color w:val="000000"/>
                <w:sz w:val="24"/>
                <w:szCs w:val="24"/>
              </w:rPr>
              <w:t>"</w:t>
            </w:r>
            <w:r>
              <w:rPr>
                <w:rFonts w:ascii="Times New Roman" w:hAnsi="Times New Roman"/>
                <w:color w:val="000000"/>
                <w:sz w:val="24"/>
                <w:szCs w:val="24"/>
              </w:rPr>
              <w:t xml:space="preserve"> </w:t>
            </w:r>
          </w:p>
          <w:p w:rsidR="0022642B" w:rsidRPr="00870C71" w:rsidRDefault="00E12F85" w:rsidP="00870C71">
            <w:pPr>
              <w:widowControl/>
              <w:autoSpaceDE/>
              <w:autoSpaceDN/>
              <w:adjustRightInd/>
              <w:jc w:val="center"/>
              <w:rPr>
                <w:rFonts w:ascii="Times New Roman" w:hAnsi="Times New Roman"/>
                <w:color w:val="000000"/>
                <w:sz w:val="24"/>
                <w:szCs w:val="24"/>
              </w:rPr>
            </w:pPr>
            <w:r>
              <w:rPr>
                <w:rFonts w:ascii="Times New Roman" w:hAnsi="Times New Roman"/>
                <w:color w:val="000000"/>
                <w:sz w:val="24"/>
                <w:szCs w:val="24"/>
              </w:rPr>
              <w:t>на 2016-2018 годы</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2642B" w:rsidRPr="00870C71" w:rsidRDefault="00E12F85" w:rsidP="00870C71">
            <w:pPr>
              <w:widowControl/>
              <w:autoSpaceDE/>
              <w:autoSpaceDN/>
              <w:adjustRightInd/>
              <w:jc w:val="center"/>
              <w:rPr>
                <w:rFonts w:ascii="Times New Roman" w:hAnsi="Times New Roman"/>
                <w:color w:val="000000"/>
                <w:sz w:val="24"/>
                <w:szCs w:val="24"/>
              </w:rPr>
            </w:pPr>
            <w:r>
              <w:rPr>
                <w:rFonts w:ascii="Times New Roman" w:hAnsi="Times New Roman"/>
                <w:color w:val="000000"/>
                <w:sz w:val="24"/>
                <w:szCs w:val="24"/>
              </w:rPr>
              <w:t>Финансовое управление</w:t>
            </w:r>
          </w:p>
        </w:tc>
      </w:tr>
      <w:tr w:rsidR="00E12F85" w:rsidRPr="00870C71" w:rsidTr="0026473C">
        <w:trPr>
          <w:trHeight w:val="94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F85" w:rsidRDefault="00E12F85" w:rsidP="00870C71">
            <w:pPr>
              <w:widowControl/>
              <w:autoSpaceDE/>
              <w:autoSpaceDN/>
              <w:adjustRightInd/>
              <w:jc w:val="center"/>
              <w:rPr>
                <w:rFonts w:ascii="Times New Roman" w:hAnsi="Times New Roman"/>
                <w:bCs/>
                <w:color w:val="000000"/>
                <w:sz w:val="24"/>
                <w:szCs w:val="24"/>
              </w:rPr>
            </w:pPr>
            <w:r>
              <w:rPr>
                <w:rFonts w:ascii="Times New Roman" w:hAnsi="Times New Roman"/>
                <w:bCs/>
                <w:color w:val="000000"/>
                <w:sz w:val="24"/>
                <w:szCs w:val="24"/>
              </w:rPr>
              <w:lastRenderedPageBreak/>
              <w:t>1)</w:t>
            </w:r>
          </w:p>
        </w:tc>
        <w:tc>
          <w:tcPr>
            <w:tcW w:w="5954" w:type="dxa"/>
            <w:tcBorders>
              <w:top w:val="single" w:sz="4" w:space="0" w:color="auto"/>
              <w:left w:val="nil"/>
              <w:bottom w:val="single" w:sz="4" w:space="0" w:color="auto"/>
              <w:right w:val="nil"/>
            </w:tcBorders>
            <w:shd w:val="clear" w:color="auto" w:fill="auto"/>
            <w:vAlign w:val="center"/>
          </w:tcPr>
          <w:p w:rsidR="00E12F85" w:rsidRDefault="00E12F85" w:rsidP="00870C71">
            <w:pPr>
              <w:widowControl/>
              <w:autoSpaceDE/>
              <w:autoSpaceDN/>
              <w:adjustRightInd/>
              <w:jc w:val="center"/>
              <w:rPr>
                <w:rFonts w:ascii="Times New Roman" w:hAnsi="Times New Roman"/>
                <w:color w:val="000000"/>
                <w:sz w:val="24"/>
                <w:szCs w:val="24"/>
              </w:rPr>
            </w:pPr>
            <w:r>
              <w:rPr>
                <w:rFonts w:ascii="Times New Roman" w:hAnsi="Times New Roman"/>
                <w:color w:val="000000"/>
                <w:sz w:val="24"/>
                <w:szCs w:val="24"/>
              </w:rPr>
              <w:t xml:space="preserve">Подпрограмма </w:t>
            </w:r>
            <w:r w:rsidRPr="00870C71">
              <w:rPr>
                <w:rFonts w:ascii="Times New Roman" w:hAnsi="Times New Roman"/>
                <w:color w:val="000000"/>
                <w:sz w:val="24"/>
                <w:szCs w:val="24"/>
              </w:rPr>
              <w:t>"</w:t>
            </w:r>
            <w:r>
              <w:rPr>
                <w:rFonts w:ascii="Times New Roman" w:hAnsi="Times New Roman"/>
                <w:color w:val="000000"/>
                <w:sz w:val="24"/>
                <w:szCs w:val="24"/>
              </w:rPr>
              <w:t>Организация бюджетного процесса и развитие информационных систем управления финансами</w:t>
            </w:r>
            <w:r w:rsidRPr="00870C71">
              <w:rPr>
                <w:rFonts w:ascii="Times New Roman" w:hAnsi="Times New Roman"/>
                <w:color w:val="000000"/>
                <w:sz w:val="24"/>
                <w:szCs w:val="24"/>
              </w:rPr>
              <w:t>"</w:t>
            </w:r>
            <w:r>
              <w:rPr>
                <w:rFonts w:ascii="Times New Roman" w:hAnsi="Times New Roman"/>
                <w:color w:val="000000"/>
                <w:sz w:val="24"/>
                <w:szCs w:val="24"/>
              </w:rPr>
              <w:t xml:space="preserve"> на 2016-2018 годы</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E12F85" w:rsidRDefault="00E12F85" w:rsidP="00E12F85">
            <w:pPr>
              <w:widowControl/>
              <w:autoSpaceDE/>
              <w:autoSpaceDN/>
              <w:adjustRightInd/>
              <w:jc w:val="center"/>
              <w:rPr>
                <w:rFonts w:ascii="Times New Roman" w:hAnsi="Times New Roman"/>
                <w:color w:val="000000"/>
                <w:sz w:val="24"/>
                <w:szCs w:val="24"/>
              </w:rPr>
            </w:pPr>
            <w:r>
              <w:rPr>
                <w:rFonts w:ascii="Times New Roman" w:hAnsi="Times New Roman"/>
                <w:color w:val="000000"/>
                <w:sz w:val="24"/>
                <w:szCs w:val="24"/>
              </w:rPr>
              <w:t>Финансовое управление</w:t>
            </w:r>
          </w:p>
        </w:tc>
      </w:tr>
      <w:tr w:rsidR="00E12F85" w:rsidRPr="00870C71" w:rsidTr="0026473C">
        <w:trPr>
          <w:trHeight w:val="94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2F85" w:rsidRDefault="00E12F85" w:rsidP="00870C71">
            <w:pPr>
              <w:widowControl/>
              <w:autoSpaceDE/>
              <w:autoSpaceDN/>
              <w:adjustRightInd/>
              <w:jc w:val="center"/>
              <w:rPr>
                <w:rFonts w:ascii="Times New Roman" w:hAnsi="Times New Roman"/>
                <w:bCs/>
                <w:color w:val="000000"/>
                <w:sz w:val="24"/>
                <w:szCs w:val="24"/>
              </w:rPr>
            </w:pPr>
            <w:r>
              <w:rPr>
                <w:rFonts w:ascii="Times New Roman" w:hAnsi="Times New Roman"/>
                <w:bCs/>
                <w:color w:val="000000"/>
                <w:sz w:val="24"/>
                <w:szCs w:val="24"/>
              </w:rPr>
              <w:t>2)</w:t>
            </w:r>
          </w:p>
        </w:tc>
        <w:tc>
          <w:tcPr>
            <w:tcW w:w="5954" w:type="dxa"/>
            <w:tcBorders>
              <w:top w:val="single" w:sz="4" w:space="0" w:color="auto"/>
              <w:left w:val="nil"/>
              <w:bottom w:val="single" w:sz="4" w:space="0" w:color="auto"/>
              <w:right w:val="nil"/>
            </w:tcBorders>
            <w:shd w:val="clear" w:color="auto" w:fill="auto"/>
            <w:vAlign w:val="center"/>
          </w:tcPr>
          <w:p w:rsidR="00E12F85" w:rsidRDefault="00E12F85" w:rsidP="00E12F85">
            <w:pPr>
              <w:widowControl/>
              <w:autoSpaceDE/>
              <w:autoSpaceDN/>
              <w:adjustRightInd/>
              <w:jc w:val="center"/>
              <w:rPr>
                <w:rFonts w:ascii="Times New Roman" w:hAnsi="Times New Roman"/>
                <w:color w:val="000000"/>
                <w:sz w:val="24"/>
                <w:szCs w:val="24"/>
              </w:rPr>
            </w:pPr>
            <w:r>
              <w:rPr>
                <w:rFonts w:ascii="Times New Roman" w:hAnsi="Times New Roman"/>
                <w:color w:val="000000"/>
                <w:sz w:val="24"/>
                <w:szCs w:val="24"/>
              </w:rPr>
              <w:t xml:space="preserve">Подпрограмма </w:t>
            </w:r>
            <w:r w:rsidRPr="00870C71">
              <w:rPr>
                <w:rFonts w:ascii="Times New Roman" w:hAnsi="Times New Roman"/>
                <w:color w:val="000000"/>
                <w:sz w:val="24"/>
                <w:szCs w:val="24"/>
              </w:rPr>
              <w:t>"</w:t>
            </w:r>
            <w:r>
              <w:rPr>
                <w:rFonts w:ascii="Times New Roman" w:hAnsi="Times New Roman"/>
                <w:color w:val="000000"/>
                <w:sz w:val="24"/>
                <w:szCs w:val="24"/>
              </w:rPr>
              <w:t>Управление муниципальным долгом Кыштымского городского округа</w:t>
            </w:r>
            <w:r w:rsidRPr="00870C71">
              <w:rPr>
                <w:rFonts w:ascii="Times New Roman" w:hAnsi="Times New Roman"/>
                <w:color w:val="000000"/>
                <w:sz w:val="24"/>
                <w:szCs w:val="24"/>
              </w:rPr>
              <w:t>"</w:t>
            </w:r>
            <w:r>
              <w:rPr>
                <w:rFonts w:ascii="Times New Roman" w:hAnsi="Times New Roman"/>
                <w:color w:val="000000"/>
                <w:sz w:val="24"/>
                <w:szCs w:val="24"/>
              </w:rPr>
              <w:t xml:space="preserve"> на 2016-2018 годы</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E12F85" w:rsidRDefault="00E12F85" w:rsidP="00E12F85">
            <w:pPr>
              <w:widowControl/>
              <w:autoSpaceDE/>
              <w:autoSpaceDN/>
              <w:adjustRightInd/>
              <w:jc w:val="center"/>
              <w:rPr>
                <w:rFonts w:ascii="Times New Roman" w:hAnsi="Times New Roman"/>
                <w:color w:val="000000"/>
                <w:sz w:val="24"/>
                <w:szCs w:val="24"/>
              </w:rPr>
            </w:pPr>
            <w:r>
              <w:rPr>
                <w:rFonts w:ascii="Times New Roman" w:hAnsi="Times New Roman"/>
                <w:color w:val="000000"/>
                <w:sz w:val="24"/>
                <w:szCs w:val="24"/>
              </w:rPr>
              <w:t>Финансовое управление</w:t>
            </w:r>
          </w:p>
        </w:tc>
      </w:tr>
      <w:tr w:rsidR="002F3503" w:rsidRPr="00870C71" w:rsidTr="0026473C">
        <w:trPr>
          <w:trHeight w:val="94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3503" w:rsidRPr="00823C82" w:rsidRDefault="00823C82" w:rsidP="00870C71">
            <w:pPr>
              <w:widowControl/>
              <w:autoSpaceDE/>
              <w:autoSpaceDN/>
              <w:adjustRightInd/>
              <w:jc w:val="center"/>
              <w:rPr>
                <w:rFonts w:ascii="Times New Roman" w:hAnsi="Times New Roman"/>
                <w:bCs/>
                <w:sz w:val="24"/>
                <w:szCs w:val="24"/>
              </w:rPr>
            </w:pPr>
            <w:r>
              <w:rPr>
                <w:rFonts w:ascii="Times New Roman" w:hAnsi="Times New Roman"/>
                <w:bCs/>
                <w:sz w:val="24"/>
                <w:szCs w:val="24"/>
              </w:rPr>
              <w:t>24</w:t>
            </w:r>
          </w:p>
        </w:tc>
        <w:tc>
          <w:tcPr>
            <w:tcW w:w="5954" w:type="dxa"/>
            <w:tcBorders>
              <w:top w:val="single" w:sz="4" w:space="0" w:color="auto"/>
              <w:left w:val="nil"/>
              <w:bottom w:val="single" w:sz="4" w:space="0" w:color="auto"/>
              <w:right w:val="nil"/>
            </w:tcBorders>
            <w:shd w:val="clear" w:color="auto" w:fill="auto"/>
            <w:vAlign w:val="center"/>
          </w:tcPr>
          <w:p w:rsidR="002F3503" w:rsidRPr="00823C82" w:rsidRDefault="00823C82" w:rsidP="00823C82">
            <w:pPr>
              <w:widowControl/>
              <w:autoSpaceDE/>
              <w:autoSpaceDN/>
              <w:adjustRightInd/>
              <w:jc w:val="center"/>
              <w:rPr>
                <w:rFonts w:ascii="Times New Roman" w:hAnsi="Times New Roman"/>
                <w:sz w:val="24"/>
                <w:szCs w:val="24"/>
              </w:rPr>
            </w:pPr>
            <w:r w:rsidRPr="00823C82">
              <w:rPr>
                <w:rFonts w:ascii="Times New Roman" w:hAnsi="Times New Roman"/>
                <w:sz w:val="24"/>
                <w:szCs w:val="24"/>
              </w:rPr>
              <w:t>Муниципальная программа</w:t>
            </w:r>
            <w:r w:rsidR="002F3503" w:rsidRPr="00823C82">
              <w:rPr>
                <w:rFonts w:ascii="Times New Roman" w:hAnsi="Times New Roman"/>
                <w:sz w:val="24"/>
                <w:szCs w:val="24"/>
              </w:rPr>
              <w:t xml:space="preserve"> </w:t>
            </w:r>
            <w:r w:rsidRPr="00823C82">
              <w:rPr>
                <w:rFonts w:ascii="Times New Roman" w:hAnsi="Times New Roman"/>
                <w:sz w:val="24"/>
                <w:szCs w:val="24"/>
              </w:rPr>
              <w:t>"Содержание и обслуживание казны Кыштымского городского округа" на 2016-2018 годы</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F3503" w:rsidRPr="00823C82" w:rsidRDefault="002F3503" w:rsidP="00823C82">
            <w:pPr>
              <w:widowControl/>
              <w:autoSpaceDE/>
              <w:autoSpaceDN/>
              <w:adjustRightInd/>
              <w:jc w:val="center"/>
              <w:rPr>
                <w:rFonts w:ascii="Times New Roman" w:hAnsi="Times New Roman"/>
                <w:sz w:val="24"/>
                <w:szCs w:val="24"/>
              </w:rPr>
            </w:pPr>
            <w:r w:rsidRPr="00823C82">
              <w:rPr>
                <w:rFonts w:ascii="Times New Roman" w:hAnsi="Times New Roman"/>
                <w:sz w:val="24"/>
                <w:szCs w:val="24"/>
              </w:rPr>
              <w:t>Комитет по управлению имуществом</w:t>
            </w:r>
          </w:p>
        </w:tc>
      </w:tr>
    </w:tbl>
    <w:p w:rsidR="00643431" w:rsidRDefault="00643431" w:rsidP="00870C71">
      <w:pPr>
        <w:ind w:left="-567"/>
        <w:rPr>
          <w:rFonts w:ascii="Times New Roman" w:hAnsi="Times New Roman"/>
          <w:sz w:val="28"/>
          <w:szCs w:val="28"/>
        </w:rPr>
      </w:pPr>
    </w:p>
    <w:p w:rsidR="00533B60" w:rsidRDefault="00400BAD" w:rsidP="00FF0DBC">
      <w:pPr>
        <w:ind w:left="-851"/>
        <w:rPr>
          <w:rFonts w:ascii="Times New Roman" w:hAnsi="Times New Roman"/>
          <w:sz w:val="28"/>
          <w:szCs w:val="28"/>
        </w:rPr>
      </w:pPr>
      <w:r>
        <w:rPr>
          <w:rFonts w:ascii="Times New Roman" w:hAnsi="Times New Roman"/>
          <w:sz w:val="28"/>
          <w:szCs w:val="28"/>
        </w:rPr>
        <w:t>Зам</w:t>
      </w:r>
      <w:r w:rsidR="006E3554">
        <w:rPr>
          <w:rFonts w:ascii="Times New Roman" w:hAnsi="Times New Roman"/>
          <w:sz w:val="28"/>
          <w:szCs w:val="28"/>
        </w:rPr>
        <w:t>еститель</w:t>
      </w:r>
      <w:r>
        <w:rPr>
          <w:rFonts w:ascii="Times New Roman" w:hAnsi="Times New Roman"/>
          <w:sz w:val="28"/>
          <w:szCs w:val="28"/>
        </w:rPr>
        <w:t xml:space="preserve"> Главы </w:t>
      </w:r>
      <w:r w:rsidR="006E3554">
        <w:rPr>
          <w:rFonts w:ascii="Times New Roman" w:hAnsi="Times New Roman"/>
          <w:sz w:val="28"/>
          <w:szCs w:val="28"/>
        </w:rPr>
        <w:t xml:space="preserve">Кыштымского </w:t>
      </w:r>
    </w:p>
    <w:p w:rsidR="00400BAD" w:rsidRPr="00666602" w:rsidRDefault="006E3554" w:rsidP="00870C71">
      <w:pPr>
        <w:ind w:left="-851"/>
        <w:rPr>
          <w:rFonts w:ascii="Times New Roman" w:hAnsi="Times New Roman"/>
          <w:sz w:val="28"/>
          <w:szCs w:val="28"/>
        </w:rPr>
      </w:pPr>
      <w:r>
        <w:rPr>
          <w:rFonts w:ascii="Times New Roman" w:hAnsi="Times New Roman"/>
          <w:sz w:val="28"/>
          <w:szCs w:val="28"/>
        </w:rPr>
        <w:t xml:space="preserve">городского округа </w:t>
      </w:r>
      <w:r w:rsidR="00400BAD">
        <w:rPr>
          <w:rFonts w:ascii="Times New Roman" w:hAnsi="Times New Roman"/>
          <w:sz w:val="28"/>
          <w:szCs w:val="28"/>
        </w:rPr>
        <w:t xml:space="preserve">по экономике и инвестициям </w:t>
      </w:r>
      <w:r w:rsidR="00400BAD">
        <w:rPr>
          <w:rFonts w:ascii="Times New Roman" w:hAnsi="Times New Roman"/>
          <w:sz w:val="28"/>
          <w:szCs w:val="28"/>
        </w:rPr>
        <w:tab/>
      </w:r>
      <w:r w:rsidR="00400BAD">
        <w:rPr>
          <w:rFonts w:ascii="Times New Roman" w:hAnsi="Times New Roman"/>
          <w:sz w:val="28"/>
          <w:szCs w:val="28"/>
        </w:rPr>
        <w:tab/>
      </w:r>
      <w:r w:rsidR="00400BAD">
        <w:rPr>
          <w:rFonts w:ascii="Times New Roman" w:hAnsi="Times New Roman"/>
          <w:sz w:val="28"/>
          <w:szCs w:val="28"/>
        </w:rPr>
        <w:tab/>
      </w:r>
      <w:r w:rsidR="00870C71">
        <w:rPr>
          <w:rFonts w:ascii="Times New Roman" w:hAnsi="Times New Roman"/>
          <w:sz w:val="28"/>
          <w:szCs w:val="28"/>
        </w:rPr>
        <w:tab/>
        <w:t xml:space="preserve"> </w:t>
      </w:r>
      <w:r w:rsidR="00400BAD">
        <w:rPr>
          <w:rFonts w:ascii="Times New Roman" w:hAnsi="Times New Roman"/>
          <w:sz w:val="28"/>
          <w:szCs w:val="28"/>
        </w:rPr>
        <w:t xml:space="preserve">А.А. </w:t>
      </w:r>
      <w:proofErr w:type="spellStart"/>
      <w:r w:rsidR="00400BAD">
        <w:rPr>
          <w:rFonts w:ascii="Times New Roman" w:hAnsi="Times New Roman"/>
          <w:sz w:val="28"/>
          <w:szCs w:val="28"/>
        </w:rPr>
        <w:t>Заикин</w:t>
      </w:r>
      <w:proofErr w:type="spellEnd"/>
    </w:p>
    <w:sectPr w:rsidR="00400BAD" w:rsidRPr="00666602" w:rsidSect="00780C5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7E"/>
    <w:rsid w:val="0003100E"/>
    <w:rsid w:val="00032168"/>
    <w:rsid w:val="000B1D31"/>
    <w:rsid w:val="001208F5"/>
    <w:rsid w:val="00191779"/>
    <w:rsid w:val="001B6BFD"/>
    <w:rsid w:val="001C54E9"/>
    <w:rsid w:val="0022642B"/>
    <w:rsid w:val="0026473C"/>
    <w:rsid w:val="002E7734"/>
    <w:rsid w:val="002F3503"/>
    <w:rsid w:val="0030770B"/>
    <w:rsid w:val="00332D72"/>
    <w:rsid w:val="00362054"/>
    <w:rsid w:val="003A0DC4"/>
    <w:rsid w:val="003B77CD"/>
    <w:rsid w:val="003C339A"/>
    <w:rsid w:val="00400BAD"/>
    <w:rsid w:val="00410332"/>
    <w:rsid w:val="00463E2D"/>
    <w:rsid w:val="00533B60"/>
    <w:rsid w:val="00540604"/>
    <w:rsid w:val="0054554C"/>
    <w:rsid w:val="005518FB"/>
    <w:rsid w:val="005B7C05"/>
    <w:rsid w:val="005C75A0"/>
    <w:rsid w:val="00643431"/>
    <w:rsid w:val="00655C5D"/>
    <w:rsid w:val="00666602"/>
    <w:rsid w:val="00673261"/>
    <w:rsid w:val="0068342E"/>
    <w:rsid w:val="00693379"/>
    <w:rsid w:val="006C03B6"/>
    <w:rsid w:val="006D2076"/>
    <w:rsid w:val="006E3554"/>
    <w:rsid w:val="0070217E"/>
    <w:rsid w:val="00780C57"/>
    <w:rsid w:val="007D2B67"/>
    <w:rsid w:val="00823C82"/>
    <w:rsid w:val="00870C71"/>
    <w:rsid w:val="00926BE8"/>
    <w:rsid w:val="00950D18"/>
    <w:rsid w:val="00A163DA"/>
    <w:rsid w:val="00A727F0"/>
    <w:rsid w:val="00A807A5"/>
    <w:rsid w:val="00AA7D21"/>
    <w:rsid w:val="00AE33F9"/>
    <w:rsid w:val="00B4263C"/>
    <w:rsid w:val="00B45D78"/>
    <w:rsid w:val="00BC7F65"/>
    <w:rsid w:val="00BF5AE4"/>
    <w:rsid w:val="00C11957"/>
    <w:rsid w:val="00C26B89"/>
    <w:rsid w:val="00C51052"/>
    <w:rsid w:val="00C775AF"/>
    <w:rsid w:val="00C81FAD"/>
    <w:rsid w:val="00CA2FF6"/>
    <w:rsid w:val="00CD405C"/>
    <w:rsid w:val="00D9267F"/>
    <w:rsid w:val="00DA32DA"/>
    <w:rsid w:val="00E002A2"/>
    <w:rsid w:val="00E12F85"/>
    <w:rsid w:val="00ED631A"/>
    <w:rsid w:val="00EF53BE"/>
    <w:rsid w:val="00F27F75"/>
    <w:rsid w:val="00FF0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602"/>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666602"/>
    <w:rPr>
      <w:b/>
      <w:bCs/>
      <w:color w:val="26282F"/>
      <w:sz w:val="26"/>
      <w:szCs w:val="26"/>
    </w:rPr>
  </w:style>
  <w:style w:type="paragraph" w:styleId="a4">
    <w:name w:val="Balloon Text"/>
    <w:basedOn w:val="a"/>
    <w:link w:val="a5"/>
    <w:uiPriority w:val="99"/>
    <w:semiHidden/>
    <w:unhideWhenUsed/>
    <w:rsid w:val="00C26B89"/>
    <w:rPr>
      <w:rFonts w:ascii="Tahoma" w:hAnsi="Tahoma" w:cs="Tahoma"/>
      <w:sz w:val="16"/>
      <w:szCs w:val="16"/>
    </w:rPr>
  </w:style>
  <w:style w:type="character" w:customStyle="1" w:styleId="a5">
    <w:name w:val="Текст выноски Знак"/>
    <w:basedOn w:val="a0"/>
    <w:link w:val="a4"/>
    <w:uiPriority w:val="99"/>
    <w:semiHidden/>
    <w:rsid w:val="00C26B8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602"/>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666602"/>
    <w:rPr>
      <w:b/>
      <w:bCs/>
      <w:color w:val="26282F"/>
      <w:sz w:val="26"/>
      <w:szCs w:val="26"/>
    </w:rPr>
  </w:style>
  <w:style w:type="paragraph" w:styleId="a4">
    <w:name w:val="Balloon Text"/>
    <w:basedOn w:val="a"/>
    <w:link w:val="a5"/>
    <w:uiPriority w:val="99"/>
    <w:semiHidden/>
    <w:unhideWhenUsed/>
    <w:rsid w:val="00C26B89"/>
    <w:rPr>
      <w:rFonts w:ascii="Tahoma" w:hAnsi="Tahoma" w:cs="Tahoma"/>
      <w:sz w:val="16"/>
      <w:szCs w:val="16"/>
    </w:rPr>
  </w:style>
  <w:style w:type="character" w:customStyle="1" w:styleId="a5">
    <w:name w:val="Текст выноски Знак"/>
    <w:basedOn w:val="a0"/>
    <w:link w:val="a4"/>
    <w:uiPriority w:val="99"/>
    <w:semiHidden/>
    <w:rsid w:val="00C26B8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1726">
      <w:bodyDiv w:val="1"/>
      <w:marLeft w:val="0"/>
      <w:marRight w:val="0"/>
      <w:marTop w:val="0"/>
      <w:marBottom w:val="0"/>
      <w:divBdr>
        <w:top w:val="none" w:sz="0" w:space="0" w:color="auto"/>
        <w:left w:val="none" w:sz="0" w:space="0" w:color="auto"/>
        <w:bottom w:val="none" w:sz="0" w:space="0" w:color="auto"/>
        <w:right w:val="none" w:sz="0" w:space="0" w:color="auto"/>
      </w:divBdr>
    </w:div>
    <w:div w:id="171067883">
      <w:bodyDiv w:val="1"/>
      <w:marLeft w:val="0"/>
      <w:marRight w:val="0"/>
      <w:marTop w:val="0"/>
      <w:marBottom w:val="0"/>
      <w:divBdr>
        <w:top w:val="none" w:sz="0" w:space="0" w:color="auto"/>
        <w:left w:val="none" w:sz="0" w:space="0" w:color="auto"/>
        <w:bottom w:val="none" w:sz="0" w:space="0" w:color="auto"/>
        <w:right w:val="none" w:sz="0" w:space="0" w:color="auto"/>
      </w:divBdr>
    </w:div>
    <w:div w:id="342436856">
      <w:bodyDiv w:val="1"/>
      <w:marLeft w:val="0"/>
      <w:marRight w:val="0"/>
      <w:marTop w:val="0"/>
      <w:marBottom w:val="0"/>
      <w:divBdr>
        <w:top w:val="none" w:sz="0" w:space="0" w:color="auto"/>
        <w:left w:val="none" w:sz="0" w:space="0" w:color="auto"/>
        <w:bottom w:val="none" w:sz="0" w:space="0" w:color="auto"/>
        <w:right w:val="none" w:sz="0" w:space="0" w:color="auto"/>
      </w:divBdr>
    </w:div>
    <w:div w:id="67792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8E8DD-3443-4026-90A2-3AF71504C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8</Pages>
  <Words>2109</Words>
  <Characters>12022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cp:lastPrinted>2016-03-14T09:17:00Z</cp:lastPrinted>
  <dcterms:created xsi:type="dcterms:W3CDTF">2015-12-25T03:37:00Z</dcterms:created>
  <dcterms:modified xsi:type="dcterms:W3CDTF">2016-03-23T11:02:00Z</dcterms:modified>
</cp:coreProperties>
</file>